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7803" w:rsidRPr="00652A03" w:rsidRDefault="00BE59E5" w:rsidP="009E461D">
      <w:pPr>
        <w:spacing w:after="0" w:line="276" w:lineRule="auto"/>
        <w:ind w:left="10" w:right="48" w:hanging="10"/>
        <w:jc w:val="center"/>
        <w:rPr>
          <w:rFonts w:ascii="Times New Roman" w:hAnsi="Times New Roman" w:cs="Times New Roman"/>
          <w:b/>
        </w:rPr>
      </w:pPr>
      <w:r w:rsidRPr="00652A03">
        <w:rPr>
          <w:rFonts w:ascii="Times New Roman" w:hAnsi="Times New Roman" w:cs="Times New Roman"/>
          <w:b/>
          <w:sz w:val="32"/>
        </w:rPr>
        <w:t>ŠKOLNÍ SEZNAM LITERÁRNÍCH D</w:t>
      </w:r>
      <w:r w:rsidR="00815E72">
        <w:rPr>
          <w:rFonts w:ascii="Times New Roman" w:hAnsi="Times New Roman" w:cs="Times New Roman"/>
          <w:b/>
          <w:sz w:val="32"/>
        </w:rPr>
        <w:t>Ě</w:t>
      </w:r>
      <w:r w:rsidRPr="00652A03">
        <w:rPr>
          <w:rFonts w:ascii="Times New Roman" w:hAnsi="Times New Roman" w:cs="Times New Roman"/>
          <w:b/>
          <w:sz w:val="32"/>
        </w:rPr>
        <w:t>L</w:t>
      </w:r>
    </w:p>
    <w:p w:rsidR="00652A03" w:rsidRDefault="00BE59E5" w:rsidP="009E461D">
      <w:pPr>
        <w:spacing w:after="0" w:line="276" w:lineRule="auto"/>
        <w:ind w:left="10" w:right="48" w:hanging="10"/>
        <w:jc w:val="center"/>
        <w:rPr>
          <w:rFonts w:ascii="Times New Roman" w:hAnsi="Times New Roman" w:cs="Times New Roman"/>
          <w:b/>
          <w:sz w:val="32"/>
        </w:rPr>
      </w:pPr>
      <w:r w:rsidRPr="00652A03">
        <w:rPr>
          <w:rFonts w:ascii="Times New Roman" w:hAnsi="Times New Roman" w:cs="Times New Roman"/>
          <w:b/>
          <w:sz w:val="32"/>
        </w:rPr>
        <w:t xml:space="preserve">K ÚSTNÍ ČÁSTI MATURITNÍ ZKOUŠKY </w:t>
      </w:r>
    </w:p>
    <w:p w:rsidR="00AE7803" w:rsidRDefault="00BE59E5" w:rsidP="009E461D">
      <w:pPr>
        <w:spacing w:after="0" w:line="276" w:lineRule="auto"/>
        <w:ind w:left="10" w:right="48" w:hanging="10"/>
        <w:jc w:val="center"/>
        <w:rPr>
          <w:rFonts w:ascii="Times New Roman" w:hAnsi="Times New Roman" w:cs="Times New Roman"/>
          <w:b/>
          <w:sz w:val="32"/>
        </w:rPr>
      </w:pPr>
      <w:r w:rsidRPr="00652A03">
        <w:rPr>
          <w:rFonts w:ascii="Times New Roman" w:hAnsi="Times New Roman" w:cs="Times New Roman"/>
          <w:b/>
          <w:sz w:val="32"/>
        </w:rPr>
        <w:t>Z ČESKÉHO JAZYKA</w:t>
      </w:r>
      <w:r w:rsidR="00432C6E">
        <w:rPr>
          <w:rFonts w:ascii="Times New Roman" w:hAnsi="Times New Roman" w:cs="Times New Roman"/>
          <w:b/>
          <w:sz w:val="32"/>
        </w:rPr>
        <w:t xml:space="preserve"> A LITERATURY</w:t>
      </w:r>
      <w:r w:rsidR="001A6ED6">
        <w:rPr>
          <w:rFonts w:ascii="Times New Roman" w:hAnsi="Times New Roman" w:cs="Times New Roman"/>
          <w:b/>
          <w:sz w:val="32"/>
        </w:rPr>
        <w:t xml:space="preserve"> PRO OBDOBÍ JARO</w:t>
      </w:r>
      <w:r w:rsidR="00C20A63">
        <w:rPr>
          <w:rFonts w:ascii="Times New Roman" w:hAnsi="Times New Roman" w:cs="Times New Roman"/>
          <w:b/>
          <w:sz w:val="32"/>
        </w:rPr>
        <w:t>/PODZIM 2027</w:t>
      </w:r>
    </w:p>
    <w:p w:rsidR="00652A03" w:rsidRPr="00652A03" w:rsidRDefault="00652A03" w:rsidP="009E461D">
      <w:pPr>
        <w:spacing w:after="0" w:line="276" w:lineRule="auto"/>
        <w:ind w:left="10" w:right="48" w:hanging="10"/>
        <w:jc w:val="both"/>
        <w:rPr>
          <w:rFonts w:ascii="Times New Roman" w:hAnsi="Times New Roman" w:cs="Times New Roman"/>
          <w:b/>
        </w:rPr>
      </w:pPr>
    </w:p>
    <w:p w:rsidR="00432C6E" w:rsidRDefault="00432C6E" w:rsidP="00432C6E">
      <w:pPr>
        <w:spacing w:after="416" w:line="257" w:lineRule="auto"/>
        <w:ind w:left="10" w:right="48" w:hanging="10"/>
        <w:jc w:val="center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(obor: 65-42-M/02 cestovní ruch; obor: 31-43-M/01 oděvnictví; obor: 69-41-L/01 kosmetické služby; obor: 65-41-L/01 gastronomie)</w:t>
      </w:r>
    </w:p>
    <w:p w:rsidR="00AE7803" w:rsidRPr="00652A03" w:rsidRDefault="00BE59E5" w:rsidP="009E461D">
      <w:pPr>
        <w:spacing w:after="416" w:line="257" w:lineRule="auto"/>
        <w:ind w:left="10" w:right="48" w:hanging="10"/>
        <w:jc w:val="both"/>
        <w:rPr>
          <w:rFonts w:ascii="Times New Roman" w:hAnsi="Times New Roman" w:cs="Times New Roman"/>
        </w:rPr>
      </w:pPr>
      <w:r w:rsidRPr="00652A03">
        <w:rPr>
          <w:rFonts w:ascii="Times New Roman" w:hAnsi="Times New Roman" w:cs="Times New Roman"/>
          <w:sz w:val="26"/>
        </w:rPr>
        <w:t>Žák si vybírá 20 l</w:t>
      </w:r>
      <w:r w:rsidR="00652A03" w:rsidRPr="00652A03">
        <w:rPr>
          <w:rFonts w:ascii="Times New Roman" w:hAnsi="Times New Roman" w:cs="Times New Roman"/>
          <w:sz w:val="26"/>
        </w:rPr>
        <w:t>iterárních děl. Minimálně dvěma</w:t>
      </w:r>
      <w:r w:rsidRPr="00652A03">
        <w:rPr>
          <w:rFonts w:ascii="Times New Roman" w:hAnsi="Times New Roman" w:cs="Times New Roman"/>
          <w:sz w:val="26"/>
        </w:rPr>
        <w:t xml:space="preserve"> literárními díly musí být v seznamu žáka zastoupena próza, poezie, drama. Seznam žáka může obsahovat maximálně d</w:t>
      </w:r>
      <w:r w:rsidR="00652A03" w:rsidRPr="00652A03">
        <w:rPr>
          <w:rFonts w:ascii="Times New Roman" w:hAnsi="Times New Roman" w:cs="Times New Roman"/>
          <w:sz w:val="26"/>
        </w:rPr>
        <w:t>vě dí</w:t>
      </w:r>
      <w:r w:rsidRPr="00652A03">
        <w:rPr>
          <w:rFonts w:ascii="Times New Roman" w:hAnsi="Times New Roman" w:cs="Times New Roman"/>
          <w:sz w:val="26"/>
        </w:rPr>
        <w:t>la od jednoho autora.</w:t>
      </w:r>
    </w:p>
    <w:p w:rsidR="00AE7803" w:rsidRPr="00652A03" w:rsidRDefault="00BE59E5" w:rsidP="009E461D">
      <w:pPr>
        <w:numPr>
          <w:ilvl w:val="0"/>
          <w:numId w:val="1"/>
        </w:numPr>
        <w:spacing w:after="48" w:line="257" w:lineRule="auto"/>
        <w:ind w:left="709" w:right="48" w:hanging="425"/>
        <w:rPr>
          <w:rFonts w:ascii="Times New Roman" w:hAnsi="Times New Roman" w:cs="Times New Roman"/>
          <w:b/>
          <w:sz w:val="24"/>
        </w:rPr>
      </w:pPr>
      <w:r w:rsidRPr="00652A03">
        <w:rPr>
          <w:rFonts w:ascii="Times New Roman" w:hAnsi="Times New Roman" w:cs="Times New Roman"/>
          <w:b/>
          <w:sz w:val="28"/>
        </w:rPr>
        <w:t>SVETOVÁ A ČESKÁ LITERATURA DO KONCE 18. STOLETÍ</w:t>
      </w:r>
    </w:p>
    <w:p w:rsidR="00652A03" w:rsidRPr="00652A03" w:rsidRDefault="00652A03" w:rsidP="009E461D">
      <w:pPr>
        <w:spacing w:after="48" w:line="257" w:lineRule="auto"/>
        <w:ind w:left="10" w:right="48" w:hanging="10"/>
        <w:rPr>
          <w:rFonts w:ascii="Times New Roman" w:hAnsi="Times New Roman" w:cs="Times New Roman"/>
        </w:rPr>
      </w:pPr>
    </w:p>
    <w:p w:rsidR="00AE7803" w:rsidRPr="00652A03" w:rsidRDefault="00BE59E5" w:rsidP="009E461D">
      <w:pPr>
        <w:spacing w:after="2" w:line="257" w:lineRule="auto"/>
        <w:ind w:left="10" w:right="48" w:hanging="10"/>
        <w:rPr>
          <w:rFonts w:ascii="Times New Roman" w:hAnsi="Times New Roman" w:cs="Times New Roman"/>
          <w:i/>
          <w:sz w:val="20"/>
        </w:rPr>
      </w:pPr>
      <w:r w:rsidRPr="00652A03">
        <w:rPr>
          <w:rFonts w:ascii="Times New Roman" w:hAnsi="Times New Roman" w:cs="Times New Roman"/>
          <w:i/>
          <w:sz w:val="24"/>
        </w:rPr>
        <w:t>Žák si vybírá minimálně 2 literární díla.</w:t>
      </w:r>
    </w:p>
    <w:tbl>
      <w:tblPr>
        <w:tblStyle w:val="TableGrid"/>
        <w:tblW w:w="9069" w:type="dxa"/>
        <w:tblInd w:w="0" w:type="dxa"/>
        <w:tblCellMar>
          <w:top w:w="62" w:type="dxa"/>
          <w:left w:w="33" w:type="dxa"/>
          <w:bottom w:w="31" w:type="dxa"/>
          <w:right w:w="115" w:type="dxa"/>
        </w:tblCellMar>
        <w:tblLook w:val="04A0" w:firstRow="1" w:lastRow="0" w:firstColumn="1" w:lastColumn="0" w:noHBand="0" w:noVBand="1"/>
      </w:tblPr>
      <w:tblGrid>
        <w:gridCol w:w="885"/>
        <w:gridCol w:w="2940"/>
        <w:gridCol w:w="2976"/>
        <w:gridCol w:w="2268"/>
      </w:tblGrid>
      <w:tr w:rsidR="00AE7803" w:rsidRPr="00652A03" w:rsidTr="00432C6E">
        <w:trPr>
          <w:trHeight w:val="283"/>
        </w:trPr>
        <w:tc>
          <w:tcPr>
            <w:tcW w:w="88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AE7803" w:rsidRPr="009E461D" w:rsidRDefault="00AE7803" w:rsidP="009E461D">
            <w:pPr>
              <w:ind w:left="6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7803" w:rsidRPr="009E461D" w:rsidRDefault="00BE59E5" w:rsidP="009E461D">
            <w:pPr>
              <w:ind w:left="78"/>
              <w:rPr>
                <w:rFonts w:ascii="Times New Roman" w:hAnsi="Times New Roman" w:cs="Times New Roman"/>
                <w:b/>
                <w:sz w:val="28"/>
              </w:rPr>
            </w:pPr>
            <w:r w:rsidRPr="009E461D">
              <w:rPr>
                <w:rFonts w:ascii="Times New Roman" w:hAnsi="Times New Roman" w:cs="Times New Roman"/>
                <w:b/>
                <w:sz w:val="28"/>
              </w:rPr>
              <w:t>Jméno autora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7803" w:rsidRPr="009E461D" w:rsidRDefault="00652A03" w:rsidP="009E461D">
            <w:pPr>
              <w:ind w:left="29"/>
              <w:rPr>
                <w:rFonts w:ascii="Times New Roman" w:hAnsi="Times New Roman" w:cs="Times New Roman"/>
                <w:b/>
                <w:sz w:val="28"/>
              </w:rPr>
            </w:pPr>
            <w:r w:rsidRPr="009E461D">
              <w:rPr>
                <w:rFonts w:ascii="Times New Roman" w:hAnsi="Times New Roman" w:cs="Times New Roman"/>
                <w:b/>
                <w:sz w:val="28"/>
              </w:rPr>
              <w:t>Název dí</w:t>
            </w:r>
            <w:r w:rsidR="00BE59E5" w:rsidRPr="009E461D">
              <w:rPr>
                <w:rFonts w:ascii="Times New Roman" w:hAnsi="Times New Roman" w:cs="Times New Roman"/>
                <w:b/>
                <w:sz w:val="28"/>
              </w:rPr>
              <w:t>la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7803" w:rsidRPr="009E461D" w:rsidRDefault="00BE59E5" w:rsidP="00652A03">
            <w:pPr>
              <w:ind w:left="19"/>
              <w:rPr>
                <w:rFonts w:ascii="Times New Roman" w:hAnsi="Times New Roman" w:cs="Times New Roman"/>
                <w:b/>
                <w:sz w:val="28"/>
              </w:rPr>
            </w:pPr>
            <w:r w:rsidRPr="009E461D">
              <w:rPr>
                <w:rFonts w:ascii="Times New Roman" w:hAnsi="Times New Roman" w:cs="Times New Roman"/>
                <w:b/>
                <w:sz w:val="28"/>
              </w:rPr>
              <w:t>Literární forma</w:t>
            </w:r>
          </w:p>
        </w:tc>
      </w:tr>
      <w:tr w:rsidR="00AE7803" w:rsidRPr="00652A03" w:rsidTr="00432C6E">
        <w:trPr>
          <w:trHeight w:val="28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803" w:rsidRPr="009E461D" w:rsidRDefault="00AE7803" w:rsidP="00BE59E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AE7803" w:rsidRPr="009E461D" w:rsidRDefault="00652A03" w:rsidP="009E461D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7803" w:rsidRPr="009E461D" w:rsidRDefault="00BE59E5" w:rsidP="009E461D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Epos o Gilgamešovi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7803" w:rsidRPr="009E461D" w:rsidRDefault="00BE59E5" w:rsidP="00BE59E5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poezie</w:t>
            </w:r>
          </w:p>
        </w:tc>
      </w:tr>
      <w:tr w:rsidR="00AE7803" w:rsidRPr="00652A03" w:rsidTr="00432C6E">
        <w:trPr>
          <w:trHeight w:val="28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803" w:rsidRPr="009E461D" w:rsidRDefault="00AE7803" w:rsidP="00BE59E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AE7803" w:rsidRPr="009E461D" w:rsidRDefault="00BE59E5" w:rsidP="009E461D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Ezop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7803" w:rsidRPr="009E461D" w:rsidRDefault="00BE59E5" w:rsidP="009E461D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Ezopovy bajky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7803" w:rsidRPr="009E461D" w:rsidRDefault="00BE59E5" w:rsidP="00BE59E5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próza</w:t>
            </w:r>
          </w:p>
        </w:tc>
      </w:tr>
      <w:tr w:rsidR="00AE7803" w:rsidRPr="00652A03" w:rsidTr="00432C6E">
        <w:trPr>
          <w:trHeight w:val="28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803" w:rsidRPr="009E461D" w:rsidRDefault="00AE7803" w:rsidP="00BE59E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AE7803" w:rsidRPr="009E461D" w:rsidRDefault="00652A03" w:rsidP="009E461D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7803" w:rsidRPr="009E461D" w:rsidRDefault="00BE59E5" w:rsidP="009E461D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Podkoní a Žák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7803" w:rsidRPr="009E461D" w:rsidRDefault="00BE59E5" w:rsidP="00BE59E5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poezie</w:t>
            </w:r>
          </w:p>
        </w:tc>
      </w:tr>
      <w:tr w:rsidR="00AE7803" w:rsidRPr="00652A03" w:rsidTr="00432C6E">
        <w:trPr>
          <w:trHeight w:val="283"/>
        </w:trPr>
        <w:tc>
          <w:tcPr>
            <w:tcW w:w="88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7803" w:rsidRPr="009E461D" w:rsidRDefault="00AE7803" w:rsidP="00BE59E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7803" w:rsidRPr="009E461D" w:rsidRDefault="00BE59E5" w:rsidP="009E461D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William Shakespeare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7803" w:rsidRPr="009E461D" w:rsidRDefault="00BE59E5" w:rsidP="009E461D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Zkrocení zlé ženy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7803" w:rsidRPr="009E461D" w:rsidRDefault="00BE59E5" w:rsidP="00BE59E5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drama</w:t>
            </w:r>
          </w:p>
        </w:tc>
      </w:tr>
      <w:tr w:rsidR="00AE7803" w:rsidRPr="00652A03" w:rsidTr="00432C6E">
        <w:trPr>
          <w:trHeight w:val="283"/>
        </w:trPr>
        <w:tc>
          <w:tcPr>
            <w:tcW w:w="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7803" w:rsidRPr="009E461D" w:rsidRDefault="00AE7803" w:rsidP="00BE59E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7803" w:rsidRPr="009E461D" w:rsidRDefault="00BE59E5" w:rsidP="009E461D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William</w:t>
            </w:r>
            <w:r w:rsidR="00432C6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Shakespeare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7803" w:rsidRPr="009E461D" w:rsidRDefault="00BE59E5" w:rsidP="009E461D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Romeo a Julie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7803" w:rsidRPr="009E461D" w:rsidRDefault="00BE59E5" w:rsidP="00BE59E5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drama</w:t>
            </w:r>
          </w:p>
        </w:tc>
      </w:tr>
      <w:tr w:rsidR="00AE7803" w:rsidRPr="00652A03" w:rsidTr="00432C6E">
        <w:trPr>
          <w:trHeight w:val="283"/>
        </w:trPr>
        <w:tc>
          <w:tcPr>
            <w:tcW w:w="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7803" w:rsidRPr="009E461D" w:rsidRDefault="00AE7803" w:rsidP="00BE59E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7803" w:rsidRPr="009E461D" w:rsidRDefault="00BE59E5" w:rsidP="009E461D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Bedřich Bridel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7803" w:rsidRPr="009E461D" w:rsidRDefault="00BE59E5" w:rsidP="009E461D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co Bůh? Člověk?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7803" w:rsidRPr="009E461D" w:rsidRDefault="00BE59E5" w:rsidP="00BE59E5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poezie</w:t>
            </w:r>
          </w:p>
        </w:tc>
      </w:tr>
      <w:tr w:rsidR="00AE7803" w:rsidRPr="00652A03" w:rsidTr="00432C6E">
        <w:trPr>
          <w:trHeight w:val="283"/>
        </w:trPr>
        <w:tc>
          <w:tcPr>
            <w:tcW w:w="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7803" w:rsidRPr="009E461D" w:rsidRDefault="00AE7803" w:rsidP="00BE59E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7803" w:rsidRPr="009E461D" w:rsidRDefault="00BE59E5" w:rsidP="009E461D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Moliére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7803" w:rsidRPr="009E461D" w:rsidRDefault="00BE59E5" w:rsidP="009E461D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Lakomec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7803" w:rsidRPr="009E461D" w:rsidRDefault="00BE59E5" w:rsidP="00BE59E5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drama</w:t>
            </w:r>
          </w:p>
        </w:tc>
      </w:tr>
      <w:tr w:rsidR="00AE7803" w:rsidRPr="00652A03" w:rsidTr="00432C6E">
        <w:trPr>
          <w:trHeight w:val="283"/>
        </w:trPr>
        <w:tc>
          <w:tcPr>
            <w:tcW w:w="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7803" w:rsidRPr="009E461D" w:rsidRDefault="00AE7803" w:rsidP="00BE59E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7803" w:rsidRPr="009E461D" w:rsidRDefault="00BE59E5" w:rsidP="009E461D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Daniel Defoe</w:t>
            </w:r>
            <w:r w:rsidR="00652A03" w:rsidRPr="009E461D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Josef</w:t>
            </w:r>
            <w:r w:rsidR="00652A03" w:rsidRPr="009E46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Věrom</w:t>
            </w:r>
            <w:r w:rsidR="00652A03" w:rsidRPr="009E461D"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  <w:p w:rsidR="00AE7803" w:rsidRPr="009E461D" w:rsidRDefault="00BE59E5" w:rsidP="009E461D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Pleva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7803" w:rsidRPr="009E461D" w:rsidRDefault="00BE59E5" w:rsidP="009E461D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Robinson Crusoe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E7803" w:rsidRPr="009E461D" w:rsidRDefault="00BE59E5" w:rsidP="00BE59E5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próza</w:t>
            </w:r>
          </w:p>
        </w:tc>
      </w:tr>
      <w:tr w:rsidR="00652A03" w:rsidRPr="00652A03" w:rsidTr="00432C6E">
        <w:trPr>
          <w:trHeight w:val="283"/>
        </w:trPr>
        <w:tc>
          <w:tcPr>
            <w:tcW w:w="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2A03" w:rsidRPr="009E461D" w:rsidRDefault="00652A03" w:rsidP="00BE59E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2A03" w:rsidRPr="009E461D" w:rsidRDefault="00652A03" w:rsidP="009E461D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Carlo Goldoni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2A03" w:rsidRPr="009E461D" w:rsidRDefault="00652A03" w:rsidP="009E461D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Sluha dvou pánů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2A03" w:rsidRPr="009E461D" w:rsidRDefault="00652A03" w:rsidP="00BE59E5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drama</w:t>
            </w:r>
          </w:p>
        </w:tc>
      </w:tr>
      <w:tr w:rsidR="00652A03" w:rsidRPr="00652A03" w:rsidTr="00432C6E">
        <w:trPr>
          <w:trHeight w:val="283"/>
        </w:trPr>
        <w:tc>
          <w:tcPr>
            <w:tcW w:w="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2A03" w:rsidRPr="009E461D" w:rsidRDefault="00652A03" w:rsidP="00BE59E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2A03" w:rsidRPr="009E461D" w:rsidRDefault="00652A03" w:rsidP="009E461D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Denis Diderot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2A03" w:rsidRPr="009E461D" w:rsidRDefault="00652A03" w:rsidP="009E461D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Jeptiška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52A03" w:rsidRPr="009E461D" w:rsidRDefault="00652A03" w:rsidP="00BE59E5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próza</w:t>
            </w:r>
          </w:p>
        </w:tc>
      </w:tr>
    </w:tbl>
    <w:p w:rsidR="00432C6E" w:rsidRPr="00432C6E" w:rsidRDefault="00432C6E" w:rsidP="00432C6E">
      <w:pPr>
        <w:spacing w:after="48" w:line="257" w:lineRule="auto"/>
        <w:ind w:left="892" w:right="48"/>
        <w:rPr>
          <w:rFonts w:ascii="Times New Roman" w:hAnsi="Times New Roman" w:cs="Times New Roman"/>
          <w:b/>
          <w:sz w:val="24"/>
        </w:rPr>
      </w:pPr>
    </w:p>
    <w:p w:rsidR="009E461D" w:rsidRPr="00652A03" w:rsidRDefault="009E461D" w:rsidP="009E461D">
      <w:pPr>
        <w:numPr>
          <w:ilvl w:val="0"/>
          <w:numId w:val="1"/>
        </w:numPr>
        <w:spacing w:after="48" w:line="257" w:lineRule="auto"/>
        <w:ind w:right="48" w:hanging="378"/>
        <w:rPr>
          <w:rFonts w:ascii="Times New Roman" w:hAnsi="Times New Roman" w:cs="Times New Roman"/>
          <w:b/>
          <w:sz w:val="24"/>
        </w:rPr>
      </w:pPr>
      <w:r w:rsidRPr="00652A03">
        <w:rPr>
          <w:rFonts w:ascii="Times New Roman" w:hAnsi="Times New Roman" w:cs="Times New Roman"/>
          <w:b/>
          <w:sz w:val="28"/>
        </w:rPr>
        <w:t xml:space="preserve">SVETOVÁ A ČESKÁ LITERATURA </w:t>
      </w:r>
      <w:r w:rsidR="001F2CDE">
        <w:rPr>
          <w:rFonts w:ascii="Times New Roman" w:hAnsi="Times New Roman" w:cs="Times New Roman"/>
          <w:b/>
          <w:sz w:val="28"/>
        </w:rPr>
        <w:t>19</w:t>
      </w:r>
      <w:r w:rsidRPr="00652A03">
        <w:rPr>
          <w:rFonts w:ascii="Times New Roman" w:hAnsi="Times New Roman" w:cs="Times New Roman"/>
          <w:b/>
          <w:sz w:val="28"/>
        </w:rPr>
        <w:t>. STOLETÍ</w:t>
      </w:r>
    </w:p>
    <w:p w:rsidR="009E461D" w:rsidRPr="00652A03" w:rsidRDefault="009E461D" w:rsidP="009E461D">
      <w:pPr>
        <w:spacing w:after="48" w:line="257" w:lineRule="auto"/>
        <w:ind w:left="10" w:right="48" w:hanging="10"/>
        <w:rPr>
          <w:rFonts w:ascii="Times New Roman" w:hAnsi="Times New Roman" w:cs="Times New Roman"/>
        </w:rPr>
      </w:pPr>
    </w:p>
    <w:p w:rsidR="009E461D" w:rsidRPr="00652A03" w:rsidRDefault="009E461D" w:rsidP="009E461D">
      <w:pPr>
        <w:spacing w:after="2" w:line="257" w:lineRule="auto"/>
        <w:ind w:left="10" w:right="48" w:hanging="10"/>
        <w:rPr>
          <w:rFonts w:ascii="Times New Roman" w:hAnsi="Times New Roman" w:cs="Times New Roman"/>
          <w:i/>
          <w:sz w:val="20"/>
        </w:rPr>
      </w:pPr>
      <w:r w:rsidRPr="00652A03">
        <w:rPr>
          <w:rFonts w:ascii="Times New Roman" w:hAnsi="Times New Roman" w:cs="Times New Roman"/>
          <w:i/>
          <w:sz w:val="24"/>
        </w:rPr>
        <w:t>Žák si vybírá mi</w:t>
      </w:r>
      <w:r w:rsidR="001F2CDE">
        <w:rPr>
          <w:rFonts w:ascii="Times New Roman" w:hAnsi="Times New Roman" w:cs="Times New Roman"/>
          <w:i/>
          <w:sz w:val="24"/>
        </w:rPr>
        <w:t>nimálně 3</w:t>
      </w:r>
      <w:r w:rsidRPr="00652A03">
        <w:rPr>
          <w:rFonts w:ascii="Times New Roman" w:hAnsi="Times New Roman" w:cs="Times New Roman"/>
          <w:i/>
          <w:sz w:val="24"/>
        </w:rPr>
        <w:t xml:space="preserve"> literární díla.</w:t>
      </w:r>
    </w:p>
    <w:tbl>
      <w:tblPr>
        <w:tblStyle w:val="TableGrid"/>
        <w:tblW w:w="9069" w:type="dxa"/>
        <w:tblInd w:w="0" w:type="dxa"/>
        <w:tblCellMar>
          <w:top w:w="62" w:type="dxa"/>
          <w:left w:w="33" w:type="dxa"/>
          <w:bottom w:w="31" w:type="dxa"/>
          <w:right w:w="115" w:type="dxa"/>
        </w:tblCellMar>
        <w:tblLook w:val="04A0" w:firstRow="1" w:lastRow="0" w:firstColumn="1" w:lastColumn="0" w:noHBand="0" w:noVBand="1"/>
      </w:tblPr>
      <w:tblGrid>
        <w:gridCol w:w="884"/>
        <w:gridCol w:w="2941"/>
        <w:gridCol w:w="2976"/>
        <w:gridCol w:w="2268"/>
      </w:tblGrid>
      <w:tr w:rsidR="001F2CDE" w:rsidRPr="00652A03" w:rsidTr="00432C6E">
        <w:trPr>
          <w:trHeight w:val="283"/>
        </w:trPr>
        <w:tc>
          <w:tcPr>
            <w:tcW w:w="8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0B0CFE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9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78"/>
              <w:rPr>
                <w:rFonts w:ascii="Times New Roman" w:hAnsi="Times New Roman" w:cs="Times New Roman"/>
                <w:b/>
                <w:sz w:val="28"/>
              </w:rPr>
            </w:pPr>
            <w:r w:rsidRPr="009E461D">
              <w:rPr>
                <w:rFonts w:ascii="Times New Roman" w:hAnsi="Times New Roman" w:cs="Times New Roman"/>
                <w:b/>
                <w:sz w:val="28"/>
              </w:rPr>
              <w:t>Jméno autora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29"/>
              <w:rPr>
                <w:rFonts w:ascii="Times New Roman" w:hAnsi="Times New Roman" w:cs="Times New Roman"/>
                <w:b/>
                <w:sz w:val="28"/>
              </w:rPr>
            </w:pPr>
            <w:r w:rsidRPr="009E461D">
              <w:rPr>
                <w:rFonts w:ascii="Times New Roman" w:hAnsi="Times New Roman" w:cs="Times New Roman"/>
                <w:b/>
                <w:sz w:val="28"/>
              </w:rPr>
              <w:t>Název díla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19"/>
              <w:rPr>
                <w:rFonts w:ascii="Times New Roman" w:hAnsi="Times New Roman" w:cs="Times New Roman"/>
                <w:b/>
                <w:sz w:val="28"/>
              </w:rPr>
            </w:pPr>
            <w:r w:rsidRPr="009E461D">
              <w:rPr>
                <w:rFonts w:ascii="Times New Roman" w:hAnsi="Times New Roman" w:cs="Times New Roman"/>
                <w:b/>
                <w:sz w:val="28"/>
              </w:rPr>
              <w:t>Literární forma</w:t>
            </w:r>
          </w:p>
        </w:tc>
      </w:tr>
      <w:tr w:rsidR="001F2CDE" w:rsidRPr="00652A03" w:rsidTr="00432C6E">
        <w:trPr>
          <w:trHeight w:val="283"/>
        </w:trPr>
        <w:tc>
          <w:tcPr>
            <w:tcW w:w="8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1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Johann Wolfgang Goethe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Faust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drama</w:t>
            </w:r>
          </w:p>
        </w:tc>
      </w:tr>
      <w:tr w:rsidR="001F2CDE" w:rsidRPr="00652A03" w:rsidTr="00432C6E">
        <w:trPr>
          <w:trHeight w:val="283"/>
        </w:trPr>
        <w:tc>
          <w:tcPr>
            <w:tcW w:w="8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1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Jane Austenová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Pýcha a předsudek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próza</w:t>
            </w:r>
          </w:p>
        </w:tc>
      </w:tr>
      <w:tr w:rsidR="001F2CDE" w:rsidRPr="00652A03" w:rsidTr="00432C6E">
        <w:trPr>
          <w:trHeight w:val="283"/>
        </w:trPr>
        <w:tc>
          <w:tcPr>
            <w:tcW w:w="8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1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Charles Dickens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Oliver Twist</w:t>
            </w:r>
          </w:p>
          <w:p w:rsidR="001F2CDE" w:rsidRPr="009E461D" w:rsidRDefault="001F2CDE" w:rsidP="009E461D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próza</w:t>
            </w:r>
          </w:p>
        </w:tc>
      </w:tr>
      <w:tr w:rsidR="001F2CDE" w:rsidRPr="00652A03" w:rsidTr="00432C6E">
        <w:trPr>
          <w:trHeight w:val="283"/>
        </w:trPr>
        <w:tc>
          <w:tcPr>
            <w:tcW w:w="8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1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Charlotte Brontëová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Jana Eyrová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próza</w:t>
            </w:r>
          </w:p>
        </w:tc>
      </w:tr>
      <w:tr w:rsidR="001F2CDE" w:rsidRPr="00652A03" w:rsidTr="00432C6E">
        <w:trPr>
          <w:trHeight w:val="283"/>
        </w:trPr>
        <w:tc>
          <w:tcPr>
            <w:tcW w:w="8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1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Robert Louis Stevenson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29" w:right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Podivuhodný připad doktora Jekylla a pana Hyda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próza</w:t>
            </w:r>
          </w:p>
        </w:tc>
      </w:tr>
      <w:tr w:rsidR="001F2CDE" w:rsidRPr="00652A03" w:rsidTr="00432C6E">
        <w:trPr>
          <w:trHeight w:val="283"/>
        </w:trPr>
        <w:tc>
          <w:tcPr>
            <w:tcW w:w="8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1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Oscar Wilde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Obraz Doriana Graye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próza</w:t>
            </w:r>
          </w:p>
        </w:tc>
      </w:tr>
      <w:tr w:rsidR="001F2CDE" w:rsidRPr="00652A03" w:rsidTr="00432C6E">
        <w:trPr>
          <w:trHeight w:val="283"/>
        </w:trPr>
        <w:tc>
          <w:tcPr>
            <w:tcW w:w="8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1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Alexandr Sergejevič Puškin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Evžen Oněgin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poezie</w:t>
            </w:r>
          </w:p>
        </w:tc>
      </w:tr>
      <w:tr w:rsidR="001F2CDE" w:rsidRPr="00652A03" w:rsidTr="00432C6E">
        <w:trPr>
          <w:trHeight w:val="283"/>
        </w:trPr>
        <w:tc>
          <w:tcPr>
            <w:tcW w:w="8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1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Nikolaj Vasiljevič Gogol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Revizor</w:t>
            </w:r>
          </w:p>
          <w:p w:rsidR="001F2CDE" w:rsidRPr="009E461D" w:rsidRDefault="001F2CDE" w:rsidP="009E461D">
            <w:pPr>
              <w:spacing w:after="92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drama</w:t>
            </w:r>
          </w:p>
        </w:tc>
      </w:tr>
      <w:tr w:rsidR="001F2CDE" w:rsidRPr="00652A03" w:rsidTr="00432C6E">
        <w:trPr>
          <w:trHeight w:val="283"/>
        </w:trPr>
        <w:tc>
          <w:tcPr>
            <w:tcW w:w="8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1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Fjodor Michajlovič Dostojevskij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Zločin a trest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próza</w:t>
            </w:r>
          </w:p>
        </w:tc>
      </w:tr>
      <w:tr w:rsidR="001F2CDE" w:rsidRPr="00652A03" w:rsidTr="00432C6E">
        <w:trPr>
          <w:trHeight w:val="283"/>
        </w:trPr>
        <w:tc>
          <w:tcPr>
            <w:tcW w:w="8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1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Lev Nikolajevič Tolstoj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Anna Kareninová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próza</w:t>
            </w:r>
          </w:p>
        </w:tc>
      </w:tr>
      <w:tr w:rsidR="001F2CDE" w:rsidRPr="00652A03" w:rsidTr="00432C6E">
        <w:trPr>
          <w:trHeight w:val="283"/>
        </w:trPr>
        <w:tc>
          <w:tcPr>
            <w:tcW w:w="8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1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Victor Hugo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Chrám Matky Boži v Paříži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próza</w:t>
            </w:r>
          </w:p>
        </w:tc>
      </w:tr>
      <w:tr w:rsidR="001F2CDE" w:rsidRPr="00652A03" w:rsidTr="00432C6E">
        <w:trPr>
          <w:trHeight w:val="283"/>
        </w:trPr>
        <w:tc>
          <w:tcPr>
            <w:tcW w:w="8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1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Gustave Flaubert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Paní Bovaryová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próza</w:t>
            </w:r>
          </w:p>
        </w:tc>
      </w:tr>
      <w:tr w:rsidR="001F2CDE" w:rsidRPr="00652A03" w:rsidTr="00432C6E">
        <w:trPr>
          <w:trHeight w:val="283"/>
        </w:trPr>
        <w:tc>
          <w:tcPr>
            <w:tcW w:w="8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1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Emile Zola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Zabiják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próza</w:t>
            </w:r>
          </w:p>
        </w:tc>
      </w:tr>
      <w:tr w:rsidR="001F2CDE" w:rsidRPr="00652A03" w:rsidTr="00432C6E">
        <w:trPr>
          <w:trHeight w:val="283"/>
        </w:trPr>
        <w:tc>
          <w:tcPr>
            <w:tcW w:w="88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1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Guy,de Maupassant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1F2CD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Kulička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1F2CDE">
            <w:pPr>
              <w:ind w:left="79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próza</w:t>
            </w:r>
          </w:p>
        </w:tc>
      </w:tr>
      <w:tr w:rsidR="001F2CDE" w:rsidRPr="00652A03" w:rsidTr="00432C6E">
        <w:trPr>
          <w:trHeight w:val="283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CDE" w:rsidRPr="009E461D" w:rsidRDefault="001F2CDE" w:rsidP="009E461D">
            <w:pPr>
              <w:spacing w:after="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Edgar Allan Poe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Povídky: Jáma a kyvadlo, </w:t>
            </w: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Černý kocour, Vraždy v ulici Morgue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próza</w:t>
            </w:r>
          </w:p>
        </w:tc>
      </w:tr>
      <w:tr w:rsidR="001F2CDE" w:rsidRPr="00652A03" w:rsidTr="00432C6E">
        <w:trPr>
          <w:trHeight w:val="28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CDE" w:rsidRPr="009E461D" w:rsidRDefault="001F2CDE" w:rsidP="009E4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Karet Hynek Mácha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Máj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poezie</w:t>
            </w:r>
          </w:p>
        </w:tc>
      </w:tr>
      <w:tr w:rsidR="001F2CDE" w:rsidRPr="00652A03" w:rsidTr="00432C6E">
        <w:trPr>
          <w:trHeight w:val="28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CDE" w:rsidRPr="009E461D" w:rsidRDefault="001F2CDE" w:rsidP="009E4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František Ladislav Čelakovský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Ohlas písní českých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poezie</w:t>
            </w:r>
          </w:p>
        </w:tc>
      </w:tr>
      <w:tr w:rsidR="001F2CDE" w:rsidRPr="00652A03" w:rsidTr="00432C6E">
        <w:trPr>
          <w:trHeight w:val="28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CDE" w:rsidRPr="009E461D" w:rsidRDefault="001F2CDE" w:rsidP="009E4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Josef Kajetán Tyl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Strakonický dudák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9E461D" w:rsidRDefault="001F2CDE" w:rsidP="009E461D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9E461D">
              <w:rPr>
                <w:rFonts w:ascii="Times New Roman" w:hAnsi="Times New Roman" w:cs="Times New Roman"/>
                <w:sz w:val="24"/>
                <w:szCs w:val="24"/>
              </w:rPr>
              <w:t>drama</w:t>
            </w:r>
          </w:p>
        </w:tc>
      </w:tr>
      <w:tr w:rsidR="001F2CDE" w:rsidRPr="00652A03" w:rsidTr="00432C6E">
        <w:trPr>
          <w:trHeight w:val="28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CDE" w:rsidRPr="009E461D" w:rsidRDefault="001F2CDE" w:rsidP="001F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Karet Jaromír Erben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Kytice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poezie</w:t>
            </w:r>
          </w:p>
        </w:tc>
      </w:tr>
      <w:tr w:rsidR="001F2CDE" w:rsidRPr="00652A03" w:rsidTr="00432C6E">
        <w:trPr>
          <w:trHeight w:val="28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CDE" w:rsidRPr="009E461D" w:rsidRDefault="001F2CDE" w:rsidP="001F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Karel Havlíček Borovský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Král Lávra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poezie</w:t>
            </w:r>
          </w:p>
        </w:tc>
      </w:tr>
      <w:tr w:rsidR="001F2CDE" w:rsidRPr="00652A03" w:rsidTr="00432C6E">
        <w:trPr>
          <w:trHeight w:val="28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CDE" w:rsidRPr="009E461D" w:rsidRDefault="001F2CDE" w:rsidP="001F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Božena Němcová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Babička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próza</w:t>
            </w:r>
          </w:p>
        </w:tc>
      </w:tr>
      <w:tr w:rsidR="001F2CDE" w:rsidRPr="00652A03" w:rsidTr="00432C6E">
        <w:trPr>
          <w:trHeight w:val="28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CDE" w:rsidRPr="009E461D" w:rsidRDefault="001F2CDE" w:rsidP="001F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Božena Němcová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Divá Bára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próza</w:t>
            </w:r>
          </w:p>
        </w:tc>
      </w:tr>
      <w:tr w:rsidR="001F2CDE" w:rsidRPr="00652A03" w:rsidTr="00432C6E">
        <w:trPr>
          <w:trHeight w:val="28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CDE" w:rsidRPr="009E461D" w:rsidRDefault="001F2CDE" w:rsidP="001F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Jan Neruda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 xml:space="preserve">Povídky malostranské: Doktor Kazisvět, Přivedla žebráka na mizinu, Hastrman, Jak si pan Vorel nakouřil pěnovku. Pan Ryšánek a </w:t>
            </w:r>
            <w:r w:rsidRPr="001F2CDE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63FA587" wp14:editId="12BDFF97">
                  <wp:extent cx="14832" cy="14832"/>
                  <wp:effectExtent l="0" t="0" r="0" b="0"/>
                  <wp:docPr id="12" name="Picture 122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99" name="Picture 12299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2" cy="148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pan Schlegl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próza</w:t>
            </w:r>
          </w:p>
        </w:tc>
      </w:tr>
      <w:tr w:rsidR="001F2CDE" w:rsidRPr="00652A03" w:rsidTr="00432C6E">
        <w:trPr>
          <w:trHeight w:val="28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CDE" w:rsidRPr="009E461D" w:rsidRDefault="001F2CDE" w:rsidP="001F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Jaroslav Vrchlický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Noc na Karlštejně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drama</w:t>
            </w:r>
          </w:p>
        </w:tc>
      </w:tr>
      <w:tr w:rsidR="001F2CDE" w:rsidRPr="00652A03" w:rsidTr="00432C6E">
        <w:trPr>
          <w:trHeight w:val="28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CDE" w:rsidRPr="009E461D" w:rsidRDefault="001F2CDE" w:rsidP="001F2C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Alois a Vitém Mrštíkové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Maryša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drama</w:t>
            </w:r>
          </w:p>
        </w:tc>
      </w:tr>
    </w:tbl>
    <w:p w:rsidR="00432C6E" w:rsidRDefault="00432C6E" w:rsidP="00421985">
      <w:pPr>
        <w:spacing w:after="82" w:line="257" w:lineRule="auto"/>
        <w:ind w:left="89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</w:p>
    <w:p w:rsidR="00421985" w:rsidRDefault="00432C6E" w:rsidP="00421985">
      <w:pPr>
        <w:spacing w:after="82" w:line="257" w:lineRule="auto"/>
        <w:ind w:left="89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column"/>
      </w:r>
    </w:p>
    <w:p w:rsidR="00AE7803" w:rsidRDefault="00BE59E5" w:rsidP="001F2CDE">
      <w:pPr>
        <w:numPr>
          <w:ilvl w:val="0"/>
          <w:numId w:val="1"/>
        </w:numPr>
        <w:spacing w:after="48" w:line="257" w:lineRule="auto"/>
        <w:ind w:right="48" w:hanging="378"/>
        <w:rPr>
          <w:rFonts w:ascii="Times New Roman" w:hAnsi="Times New Roman" w:cs="Times New Roman"/>
          <w:b/>
          <w:sz w:val="28"/>
        </w:rPr>
      </w:pPr>
      <w:r w:rsidRPr="001F2CDE">
        <w:rPr>
          <w:rFonts w:ascii="Times New Roman" w:hAnsi="Times New Roman" w:cs="Times New Roman"/>
          <w:b/>
          <w:sz w:val="28"/>
        </w:rPr>
        <w:t>SVĚTOVÁ LITERATURA 20. A 21. STOLETÍ</w:t>
      </w:r>
    </w:p>
    <w:p w:rsidR="001F2CDE" w:rsidRPr="001F2CDE" w:rsidRDefault="001F2CDE" w:rsidP="001F2CDE">
      <w:pPr>
        <w:spacing w:after="48" w:line="257" w:lineRule="auto"/>
        <w:ind w:right="48"/>
        <w:rPr>
          <w:rFonts w:ascii="Times New Roman" w:hAnsi="Times New Roman" w:cs="Times New Roman"/>
          <w:b/>
          <w:sz w:val="28"/>
        </w:rPr>
      </w:pPr>
    </w:p>
    <w:p w:rsidR="00AE7803" w:rsidRPr="001F2CDE" w:rsidRDefault="00BE59E5" w:rsidP="001F2CDE">
      <w:pPr>
        <w:spacing w:after="2" w:line="257" w:lineRule="auto"/>
        <w:ind w:left="10" w:right="48" w:hanging="10"/>
        <w:rPr>
          <w:rFonts w:ascii="Times New Roman" w:hAnsi="Times New Roman" w:cs="Times New Roman"/>
          <w:i/>
          <w:sz w:val="24"/>
        </w:rPr>
      </w:pPr>
      <w:r w:rsidRPr="001F2CDE">
        <w:rPr>
          <w:rFonts w:ascii="Times New Roman" w:hAnsi="Times New Roman" w:cs="Times New Roman"/>
          <w:i/>
          <w:sz w:val="24"/>
        </w:rPr>
        <w:t>Žák si vybí</w:t>
      </w:r>
      <w:r w:rsidR="001F2CDE">
        <w:rPr>
          <w:rFonts w:ascii="Times New Roman" w:hAnsi="Times New Roman" w:cs="Times New Roman"/>
          <w:i/>
          <w:sz w:val="24"/>
        </w:rPr>
        <w:t>rá minimálně 4 literární</w:t>
      </w:r>
      <w:r w:rsidRPr="001F2CDE">
        <w:rPr>
          <w:rFonts w:ascii="Times New Roman" w:hAnsi="Times New Roman" w:cs="Times New Roman"/>
          <w:i/>
          <w:sz w:val="24"/>
        </w:rPr>
        <w:t xml:space="preserve"> díla.</w:t>
      </w:r>
    </w:p>
    <w:tbl>
      <w:tblPr>
        <w:tblStyle w:val="TableGrid"/>
        <w:tblW w:w="9067" w:type="dxa"/>
        <w:tblInd w:w="0" w:type="dxa"/>
        <w:tblCellMar>
          <w:top w:w="62" w:type="dxa"/>
          <w:left w:w="33" w:type="dxa"/>
          <w:bottom w:w="31" w:type="dxa"/>
          <w:right w:w="115" w:type="dxa"/>
        </w:tblCellMar>
        <w:tblLook w:val="04A0" w:firstRow="1" w:lastRow="0" w:firstColumn="1" w:lastColumn="0" w:noHBand="0" w:noVBand="1"/>
      </w:tblPr>
      <w:tblGrid>
        <w:gridCol w:w="846"/>
        <w:gridCol w:w="2977"/>
        <w:gridCol w:w="2976"/>
        <w:gridCol w:w="2268"/>
      </w:tblGrid>
      <w:tr w:rsidR="001F2CDE" w:rsidRPr="00652A03" w:rsidTr="00432C6E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CDE" w:rsidRPr="009E461D" w:rsidRDefault="001F2CDE" w:rsidP="000B0CFE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6"/>
              <w:rPr>
                <w:rFonts w:ascii="Times New Roman" w:hAnsi="Times New Roman" w:cs="Times New Roman"/>
                <w:b/>
                <w:sz w:val="28"/>
              </w:rPr>
            </w:pPr>
            <w:r w:rsidRPr="001F2CDE">
              <w:rPr>
                <w:rFonts w:ascii="Times New Roman" w:hAnsi="Times New Roman" w:cs="Times New Roman"/>
                <w:b/>
                <w:sz w:val="28"/>
              </w:rPr>
              <w:t>Jméno autora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6"/>
              <w:rPr>
                <w:rFonts w:ascii="Times New Roman" w:hAnsi="Times New Roman" w:cs="Times New Roman"/>
                <w:b/>
                <w:sz w:val="28"/>
              </w:rPr>
            </w:pPr>
            <w:r w:rsidRPr="001F2CDE">
              <w:rPr>
                <w:rFonts w:ascii="Times New Roman" w:hAnsi="Times New Roman" w:cs="Times New Roman"/>
                <w:b/>
                <w:sz w:val="28"/>
              </w:rPr>
              <w:t>Název díla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6"/>
              <w:rPr>
                <w:rFonts w:ascii="Times New Roman" w:hAnsi="Times New Roman" w:cs="Times New Roman"/>
                <w:b/>
                <w:sz w:val="28"/>
              </w:rPr>
            </w:pPr>
            <w:r w:rsidRPr="001F2CDE">
              <w:rPr>
                <w:rFonts w:ascii="Times New Roman" w:hAnsi="Times New Roman" w:cs="Times New Roman"/>
                <w:b/>
                <w:sz w:val="28"/>
              </w:rPr>
              <w:t>Literární forma</w:t>
            </w:r>
          </w:p>
        </w:tc>
      </w:tr>
      <w:tr w:rsidR="001F2CDE" w:rsidRPr="00652A03" w:rsidTr="00432C6E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CDE" w:rsidRPr="00652A03" w:rsidRDefault="001F2CDE" w:rsidP="001F2C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Georg Bernard Shaw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Pygmalion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drama</w:t>
            </w:r>
          </w:p>
        </w:tc>
      </w:tr>
      <w:tr w:rsidR="001F2CDE" w:rsidRPr="00652A03" w:rsidTr="00432C6E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CDE" w:rsidRPr="00652A03" w:rsidRDefault="001F2CDE" w:rsidP="001F2C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Guillaume Apollinaire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Kaligramy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poezie</w:t>
            </w:r>
          </w:p>
        </w:tc>
      </w:tr>
      <w:tr w:rsidR="001F2CDE" w:rsidRPr="00652A03" w:rsidTr="00432C6E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CDE" w:rsidRPr="00652A03" w:rsidRDefault="001F2CDE" w:rsidP="001F2C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Romain Rolland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Petr a Lucie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próza</w:t>
            </w:r>
          </w:p>
        </w:tc>
      </w:tr>
      <w:tr w:rsidR="001F2CDE" w:rsidRPr="00652A03" w:rsidTr="00432C6E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CDE" w:rsidRPr="00652A03" w:rsidRDefault="001F2CDE" w:rsidP="001F2C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Erich Maria Remarque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Na západní frontě klid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próza</w:t>
            </w:r>
          </w:p>
        </w:tc>
      </w:tr>
      <w:tr w:rsidR="001F2CDE" w:rsidRPr="00652A03" w:rsidTr="00432C6E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CDE" w:rsidRPr="00652A03" w:rsidRDefault="001F2CDE" w:rsidP="001F2C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John Steinbeck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O myších a lidech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próza</w:t>
            </w:r>
          </w:p>
        </w:tc>
      </w:tr>
      <w:tr w:rsidR="001F2CDE" w:rsidRPr="00652A03" w:rsidTr="00432C6E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CDE" w:rsidRPr="00652A03" w:rsidRDefault="001F2CDE" w:rsidP="001F2C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John Ronald Reuel Tolkien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Hobit aneb Cesta tam a zase zpátky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próza</w:t>
            </w:r>
          </w:p>
        </w:tc>
      </w:tr>
      <w:tr w:rsidR="001F2CDE" w:rsidRPr="00652A03" w:rsidTr="00432C6E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CDE" w:rsidRPr="00652A03" w:rsidRDefault="001F2CDE" w:rsidP="001F2C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Antoine de Saint-Exupéry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Malý princ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próza</w:t>
            </w:r>
          </w:p>
        </w:tc>
      </w:tr>
      <w:tr w:rsidR="001F2CDE" w:rsidRPr="00652A03" w:rsidTr="00432C6E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CDE" w:rsidRPr="00652A03" w:rsidRDefault="001F2CDE" w:rsidP="001F2C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George Orwell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Farma zvířat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próza</w:t>
            </w:r>
          </w:p>
        </w:tc>
      </w:tr>
      <w:tr w:rsidR="001F2CDE" w:rsidRPr="00652A03" w:rsidTr="00432C6E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CDE" w:rsidRPr="00652A03" w:rsidRDefault="001F2CDE" w:rsidP="001F2C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Ernest Hemingway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Stařec a moře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próza</w:t>
            </w:r>
          </w:p>
        </w:tc>
      </w:tr>
      <w:tr w:rsidR="001F2CDE" w:rsidRPr="00652A03" w:rsidTr="00432C6E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CDE" w:rsidRPr="00652A03" w:rsidRDefault="001F2CDE" w:rsidP="001F2C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Robert Merle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Smrt je mým řemeslem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próza</w:t>
            </w:r>
          </w:p>
        </w:tc>
      </w:tr>
      <w:tr w:rsidR="001F2CDE" w:rsidRPr="00652A03" w:rsidTr="00432C6E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CDE" w:rsidRPr="00652A03" w:rsidRDefault="001F2CDE" w:rsidP="001F2C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Jack Kerouac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Na cestě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próza</w:t>
            </w:r>
          </w:p>
        </w:tc>
      </w:tr>
      <w:tr w:rsidR="001F2CDE" w:rsidRPr="00652A03" w:rsidTr="00432C6E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CDE" w:rsidRPr="00652A03" w:rsidRDefault="001F2CDE" w:rsidP="001F2C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Michail Šolochov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Osud člověka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próza</w:t>
            </w:r>
          </w:p>
        </w:tc>
      </w:tr>
      <w:tr w:rsidR="001F2CDE" w:rsidRPr="00652A03" w:rsidTr="00432C6E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CDE" w:rsidRPr="00652A03" w:rsidRDefault="001F2CDE" w:rsidP="001F2C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Alexandr Solženicyn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Jeden den Ivana Dënisoviče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próza</w:t>
            </w:r>
          </w:p>
        </w:tc>
      </w:tr>
      <w:tr w:rsidR="001F2CDE" w:rsidRPr="00652A03" w:rsidTr="00432C6E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CDE" w:rsidRPr="00652A03" w:rsidRDefault="001F2CDE" w:rsidP="001F2C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Ladislav Mňačko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Smrt si říká Engelchen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próza</w:t>
            </w:r>
          </w:p>
        </w:tc>
      </w:tr>
      <w:tr w:rsidR="001F2CDE" w:rsidRPr="00652A03" w:rsidTr="00432C6E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CDE" w:rsidRPr="00652A03" w:rsidRDefault="001F2CDE" w:rsidP="001F2C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William Styron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Sophiina volba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próza</w:t>
            </w:r>
          </w:p>
        </w:tc>
      </w:tr>
    </w:tbl>
    <w:p w:rsidR="004A3FA3" w:rsidRDefault="004A3FA3"/>
    <w:p w:rsidR="00AE7803" w:rsidRDefault="001F2CDE" w:rsidP="001F2CDE">
      <w:pPr>
        <w:numPr>
          <w:ilvl w:val="0"/>
          <w:numId w:val="1"/>
        </w:numPr>
        <w:spacing w:after="48" w:line="257" w:lineRule="auto"/>
        <w:ind w:right="48" w:hanging="378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ČESKÁ</w:t>
      </w:r>
      <w:r w:rsidR="00BE59E5" w:rsidRPr="001F2CDE">
        <w:rPr>
          <w:rFonts w:ascii="Times New Roman" w:hAnsi="Times New Roman" w:cs="Times New Roman"/>
          <w:b/>
          <w:sz w:val="28"/>
        </w:rPr>
        <w:t xml:space="preserve"> LITERATURA </w:t>
      </w:r>
      <w:r>
        <w:rPr>
          <w:rFonts w:ascii="Times New Roman" w:hAnsi="Times New Roman" w:cs="Times New Roman"/>
          <w:b/>
          <w:sz w:val="28"/>
        </w:rPr>
        <w:t xml:space="preserve">20. </w:t>
      </w:r>
      <w:r w:rsidR="00BE59E5" w:rsidRPr="001F2CDE">
        <w:rPr>
          <w:rFonts w:ascii="Times New Roman" w:hAnsi="Times New Roman" w:cs="Times New Roman"/>
          <w:b/>
          <w:sz w:val="28"/>
        </w:rPr>
        <w:t>A 21. STOLETÍ</w:t>
      </w:r>
    </w:p>
    <w:p w:rsidR="001F2CDE" w:rsidRPr="001F2CDE" w:rsidRDefault="001F2CDE" w:rsidP="001F2CDE">
      <w:pPr>
        <w:spacing w:after="48" w:line="257" w:lineRule="auto"/>
        <w:ind w:right="48"/>
        <w:rPr>
          <w:rFonts w:ascii="Times New Roman" w:hAnsi="Times New Roman" w:cs="Times New Roman"/>
          <w:b/>
          <w:sz w:val="28"/>
        </w:rPr>
      </w:pPr>
    </w:p>
    <w:p w:rsidR="00AE7803" w:rsidRPr="001F2CDE" w:rsidRDefault="001F2CDE" w:rsidP="001F2CDE">
      <w:pPr>
        <w:spacing w:after="2" w:line="257" w:lineRule="auto"/>
        <w:ind w:left="10" w:right="48" w:hanging="10"/>
        <w:rPr>
          <w:rFonts w:ascii="Times New Roman" w:hAnsi="Times New Roman" w:cs="Times New Roman"/>
          <w:i/>
          <w:sz w:val="24"/>
        </w:rPr>
      </w:pPr>
      <w:r w:rsidRPr="001F2CDE">
        <w:rPr>
          <w:rFonts w:ascii="Times New Roman" w:hAnsi="Times New Roman" w:cs="Times New Roman"/>
          <w:i/>
          <w:sz w:val="24"/>
        </w:rPr>
        <w:t>Žák si vybírá minimálně 5</w:t>
      </w:r>
      <w:r w:rsidR="00BE59E5" w:rsidRPr="001F2CDE">
        <w:rPr>
          <w:rFonts w:ascii="Times New Roman" w:hAnsi="Times New Roman" w:cs="Times New Roman"/>
          <w:i/>
          <w:sz w:val="24"/>
        </w:rPr>
        <w:t xml:space="preserve"> literárních děl.</w:t>
      </w:r>
    </w:p>
    <w:tbl>
      <w:tblPr>
        <w:tblStyle w:val="TableGrid"/>
        <w:tblW w:w="9067" w:type="dxa"/>
        <w:tblInd w:w="0" w:type="dxa"/>
        <w:tblCellMar>
          <w:top w:w="62" w:type="dxa"/>
          <w:left w:w="33" w:type="dxa"/>
          <w:bottom w:w="31" w:type="dxa"/>
          <w:right w:w="115" w:type="dxa"/>
        </w:tblCellMar>
        <w:tblLook w:val="04A0" w:firstRow="1" w:lastRow="0" w:firstColumn="1" w:lastColumn="0" w:noHBand="0" w:noVBand="1"/>
      </w:tblPr>
      <w:tblGrid>
        <w:gridCol w:w="846"/>
        <w:gridCol w:w="2977"/>
        <w:gridCol w:w="2976"/>
        <w:gridCol w:w="2268"/>
      </w:tblGrid>
      <w:tr w:rsidR="001F2CDE" w:rsidTr="00432C6E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CDE" w:rsidRPr="009E461D" w:rsidRDefault="001F2CDE" w:rsidP="001F2CDE">
            <w:pPr>
              <w:ind w:left="6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0B0CFE" w:rsidRDefault="001F2CDE" w:rsidP="000B0CFE">
            <w:pPr>
              <w:ind w:left="6"/>
              <w:rPr>
                <w:rFonts w:ascii="Times New Roman" w:hAnsi="Times New Roman" w:cs="Times New Roman"/>
                <w:b/>
                <w:sz w:val="28"/>
              </w:rPr>
            </w:pPr>
            <w:r w:rsidRPr="000B0CFE">
              <w:rPr>
                <w:rFonts w:ascii="Times New Roman" w:hAnsi="Times New Roman" w:cs="Times New Roman"/>
                <w:b/>
                <w:sz w:val="28"/>
              </w:rPr>
              <w:t>Jméno autora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0B0CFE" w:rsidRDefault="001F2CDE" w:rsidP="000B0CFE">
            <w:pPr>
              <w:ind w:left="6"/>
              <w:rPr>
                <w:rFonts w:ascii="Times New Roman" w:hAnsi="Times New Roman" w:cs="Times New Roman"/>
                <w:b/>
                <w:sz w:val="28"/>
              </w:rPr>
            </w:pPr>
            <w:r w:rsidRPr="000B0CFE">
              <w:rPr>
                <w:rFonts w:ascii="Times New Roman" w:hAnsi="Times New Roman" w:cs="Times New Roman"/>
                <w:b/>
                <w:sz w:val="28"/>
              </w:rPr>
              <w:t>Název díla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0B0CFE" w:rsidRDefault="001F2CDE" w:rsidP="000B0CFE">
            <w:pPr>
              <w:ind w:left="6"/>
              <w:rPr>
                <w:rFonts w:ascii="Times New Roman" w:hAnsi="Times New Roman" w:cs="Times New Roman"/>
                <w:b/>
                <w:sz w:val="28"/>
              </w:rPr>
            </w:pPr>
            <w:r w:rsidRPr="000B0CFE">
              <w:rPr>
                <w:rFonts w:ascii="Times New Roman" w:hAnsi="Times New Roman" w:cs="Times New Roman"/>
                <w:b/>
                <w:sz w:val="28"/>
              </w:rPr>
              <w:t>Literární forma</w:t>
            </w:r>
          </w:p>
        </w:tc>
      </w:tr>
      <w:tr w:rsidR="001F2CDE" w:rsidRPr="00652A03" w:rsidTr="00432C6E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CDE" w:rsidRPr="00652A03" w:rsidRDefault="001F2CDE" w:rsidP="001F2C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bottom"/>
          </w:tcPr>
          <w:p w:rsidR="001F2CDE" w:rsidRPr="001F2CDE" w:rsidRDefault="001F2CDE" w:rsidP="001F2CDE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Petr Bezruč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0B0CF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Slezské písně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poezie</w:t>
            </w:r>
          </w:p>
        </w:tc>
      </w:tr>
      <w:tr w:rsidR="001F2CDE" w:rsidRPr="00652A03" w:rsidTr="00432C6E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CDE" w:rsidRPr="00652A03" w:rsidRDefault="001F2CDE" w:rsidP="001F2C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bottom"/>
          </w:tcPr>
          <w:p w:rsidR="001F2CDE" w:rsidRPr="001F2CDE" w:rsidRDefault="001F2CDE" w:rsidP="001F2CDE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Franz Kafka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F2CDE" w:rsidRPr="001F2CDE" w:rsidRDefault="001F2CDE" w:rsidP="000B0CF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Proměna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F2CDE" w:rsidRPr="001F2CDE" w:rsidRDefault="001F2CDE" w:rsidP="000B0CFE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próza</w:t>
            </w:r>
          </w:p>
        </w:tc>
      </w:tr>
      <w:tr w:rsidR="001F2CDE" w:rsidRPr="00652A03" w:rsidTr="00432C6E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CDE" w:rsidRPr="00652A03" w:rsidRDefault="001F2CDE" w:rsidP="001F2C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bottom"/>
          </w:tcPr>
          <w:p w:rsidR="001F2CDE" w:rsidRPr="001F2CDE" w:rsidRDefault="001F2CDE" w:rsidP="001F2CDE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Viktor Dyk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F2CDE" w:rsidRPr="001F2CDE" w:rsidRDefault="001F2CDE" w:rsidP="000B0CF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Krysař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F2CDE" w:rsidRPr="001F2CDE" w:rsidRDefault="001F2CDE" w:rsidP="000B0CFE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próza</w:t>
            </w:r>
          </w:p>
        </w:tc>
      </w:tr>
      <w:tr w:rsidR="001F2CDE" w:rsidRPr="00652A03" w:rsidTr="00432C6E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CDE" w:rsidRPr="00652A03" w:rsidRDefault="001F2CDE" w:rsidP="001F2C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0B0CFE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Jaroslav Hašek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0CFE" w:rsidRDefault="001F2CDE" w:rsidP="000B0CF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Osudy dobrého vojáka Š</w:t>
            </w: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vejka za světové války</w:t>
            </w:r>
          </w:p>
          <w:p w:rsidR="001F2CDE" w:rsidRPr="001F2CDE" w:rsidRDefault="001F2CDE" w:rsidP="000B0CF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I. díl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Těžká hodina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0B0CFE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próza</w:t>
            </w:r>
          </w:p>
        </w:tc>
      </w:tr>
      <w:tr w:rsidR="001F2CDE" w:rsidRPr="00652A03" w:rsidTr="00432C6E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CDE" w:rsidRPr="00652A03" w:rsidRDefault="001F2CDE" w:rsidP="001F2C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1F2CDE" w:rsidRPr="001F2CDE" w:rsidRDefault="000B0CFE" w:rsidP="001F2CDE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Jiří</w:t>
            </w:r>
            <w:r w:rsidR="001F2CDE" w:rsidRPr="001F2CDE">
              <w:rPr>
                <w:rFonts w:ascii="Times New Roman" w:hAnsi="Times New Roman" w:cs="Times New Roman"/>
                <w:sz w:val="24"/>
                <w:szCs w:val="24"/>
              </w:rPr>
              <w:t xml:space="preserve"> Wolker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F2CDE" w:rsidRPr="001F2CDE" w:rsidRDefault="001F2CDE" w:rsidP="000B0CF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Těžká hodina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F2CDE" w:rsidRPr="001F2CDE" w:rsidRDefault="001F2CDE" w:rsidP="000B0CFE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poezie</w:t>
            </w:r>
          </w:p>
        </w:tc>
      </w:tr>
      <w:tr w:rsidR="001F2CDE" w:rsidRPr="00652A03" w:rsidTr="00432C6E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CDE" w:rsidRPr="00652A03" w:rsidRDefault="001F2CDE" w:rsidP="001F2C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Vítězslav Nezval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F2CDE" w:rsidRPr="001F2CDE" w:rsidRDefault="001F2CDE" w:rsidP="000B0CF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Edison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F2CDE" w:rsidRPr="001F2CDE" w:rsidRDefault="001F2CDE" w:rsidP="000B0CFE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poezie</w:t>
            </w:r>
          </w:p>
        </w:tc>
      </w:tr>
      <w:tr w:rsidR="001F2CDE" w:rsidRPr="00652A03" w:rsidTr="00432C6E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CDE" w:rsidRPr="00652A03" w:rsidRDefault="001F2CDE" w:rsidP="001F2C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1F2CDE" w:rsidRPr="001F2CDE" w:rsidRDefault="001F2CDE" w:rsidP="001F2CDE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Vítězslav Nezval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F2CDE" w:rsidRPr="001F2CDE" w:rsidRDefault="001F2CDE" w:rsidP="000B0CF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Manon Lescaut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F2CDE" w:rsidRPr="001F2CDE" w:rsidRDefault="000B0CFE" w:rsidP="000B0CFE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dram</w:t>
            </w:r>
            <w:r w:rsidR="001F2CDE" w:rsidRPr="001F2CDE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1F2CDE" w:rsidRPr="00652A03" w:rsidTr="00432C6E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CDE" w:rsidRPr="00652A03" w:rsidRDefault="001F2CDE" w:rsidP="001F2C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Karel Čapek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0B0CF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Povídky z jedné kapsy: Rekord, Zločin na poště, Poslední soud,</w:t>
            </w:r>
          </w:p>
          <w:p w:rsidR="001F2CDE" w:rsidRPr="001F2CDE" w:rsidRDefault="001F2CDE" w:rsidP="000B0CF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Šlépěje, Modrá chryzantéma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0B0CFE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próza</w:t>
            </w:r>
          </w:p>
        </w:tc>
      </w:tr>
      <w:tr w:rsidR="001F2CDE" w:rsidRPr="00652A03" w:rsidTr="00432C6E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CDE" w:rsidRPr="00652A03" w:rsidRDefault="001F2CDE" w:rsidP="001F2C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1F2CDE" w:rsidRPr="001F2CDE" w:rsidRDefault="001F2CDE" w:rsidP="001F2CDE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Karel Čapek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F2CDE" w:rsidRPr="001F2CDE" w:rsidRDefault="001F2CDE" w:rsidP="000B0CF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R.U.R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F2CDE" w:rsidRPr="001F2CDE" w:rsidRDefault="001F2CDE" w:rsidP="000B0CFE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drama</w:t>
            </w:r>
          </w:p>
        </w:tc>
      </w:tr>
      <w:tr w:rsidR="001F2CDE" w:rsidRPr="00652A03" w:rsidTr="00432C6E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CDE" w:rsidRPr="00652A03" w:rsidRDefault="001F2CDE" w:rsidP="001F2C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1F2CDE" w:rsidRPr="001F2CDE" w:rsidRDefault="001F2CDE" w:rsidP="001F2CDE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Karel Čapek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F2CDE" w:rsidRPr="001F2CDE" w:rsidRDefault="001F2CDE" w:rsidP="000B0CF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Bílá nemoc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F2CDE" w:rsidRPr="001F2CDE" w:rsidRDefault="001F2CDE" w:rsidP="000B0CFE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drama</w:t>
            </w:r>
          </w:p>
        </w:tc>
      </w:tr>
      <w:tr w:rsidR="001F2CDE" w:rsidRPr="00652A03" w:rsidTr="00432C6E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CDE" w:rsidRPr="00652A03" w:rsidRDefault="001F2CDE" w:rsidP="001F2C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1F2CDE" w:rsidRPr="001F2CDE" w:rsidRDefault="001F2CDE" w:rsidP="001F2CDE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Vladislav Vančura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F2CDE" w:rsidRPr="001F2CDE" w:rsidRDefault="001F2CDE" w:rsidP="000B0CF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Rozmarné léto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0B0CFE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próza</w:t>
            </w:r>
          </w:p>
        </w:tc>
      </w:tr>
      <w:tr w:rsidR="001F2CDE" w:rsidRPr="00652A03" w:rsidTr="00432C6E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CDE" w:rsidRPr="00652A03" w:rsidRDefault="001F2CDE" w:rsidP="001F2C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1F2CDE" w:rsidRPr="001F2CDE" w:rsidRDefault="001F2CDE" w:rsidP="001F2CDE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Ivan Olbracht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F2CDE" w:rsidRPr="001F2CDE" w:rsidRDefault="001F2CDE" w:rsidP="000B0CF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Nikola Šuhaj loupežník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0B0CFE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próza</w:t>
            </w:r>
          </w:p>
        </w:tc>
      </w:tr>
      <w:tr w:rsidR="001F2CDE" w:rsidRPr="00652A03" w:rsidTr="00432C6E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CDE" w:rsidRPr="00652A03" w:rsidRDefault="001F2CDE" w:rsidP="001F2C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Jan Drda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0B0CF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Němá barikáda - 1. část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próza</w:t>
            </w:r>
          </w:p>
        </w:tc>
      </w:tr>
      <w:tr w:rsidR="001F2CDE" w:rsidRPr="00652A03" w:rsidTr="00432C6E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CDE" w:rsidRPr="00652A03" w:rsidRDefault="001F2CDE" w:rsidP="001F2C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Karel Poláček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0B0CF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Bylo nás pět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F2CDE" w:rsidRPr="001F2CDE" w:rsidRDefault="001F2CDE" w:rsidP="000B0CFE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próza</w:t>
            </w:r>
          </w:p>
        </w:tc>
      </w:tr>
      <w:tr w:rsidR="001F2CDE" w:rsidRPr="00652A03" w:rsidTr="00432C6E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CDE" w:rsidRPr="00652A03" w:rsidRDefault="001F2CDE" w:rsidP="001F2C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Jaroslav Seifert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0B0CF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Maminka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0B0CFE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poezie</w:t>
            </w:r>
          </w:p>
        </w:tc>
      </w:tr>
      <w:tr w:rsidR="001F2CDE" w:rsidRPr="00652A03" w:rsidTr="00432C6E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CDE" w:rsidRPr="00652A03" w:rsidRDefault="001F2CDE" w:rsidP="001F2C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0B0CFE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Jan Otčenášek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0B0CF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Romeo, Julie a tma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próza</w:t>
            </w:r>
          </w:p>
        </w:tc>
      </w:tr>
      <w:tr w:rsidR="001F2CDE" w:rsidRPr="00652A03" w:rsidTr="00432C6E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CDE" w:rsidRPr="00652A03" w:rsidRDefault="001F2CDE" w:rsidP="001F2C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Václav Kaplický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0B0CF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Kladivo na čarodějnice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próza</w:t>
            </w:r>
          </w:p>
        </w:tc>
      </w:tr>
      <w:tr w:rsidR="001F2CDE" w:rsidRPr="00652A03" w:rsidTr="00432C6E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CDE" w:rsidRPr="00652A03" w:rsidRDefault="001F2CDE" w:rsidP="001F2C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Mitan Kundera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0B0CF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Směšné lásky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F2CDE" w:rsidRPr="001F2CDE" w:rsidRDefault="001F2CDE" w:rsidP="000B0CFE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próza</w:t>
            </w:r>
          </w:p>
        </w:tc>
      </w:tr>
      <w:tr w:rsidR="001F2CDE" w:rsidRPr="00652A03" w:rsidTr="00432C6E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CDE" w:rsidRPr="00652A03" w:rsidRDefault="001F2CDE" w:rsidP="001F2C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0B0CFE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Arnošt Lustig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0B0CF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Modlitba pro Kateřinu Horowitzovou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0B0CFE" w:rsidP="001F2CDE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próza</w:t>
            </w:r>
          </w:p>
        </w:tc>
      </w:tr>
      <w:tr w:rsidR="001F2CDE" w:rsidRPr="00652A03" w:rsidTr="00432C6E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CDE" w:rsidRPr="00652A03" w:rsidRDefault="001F2CDE" w:rsidP="001F2C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Bohumil Hrabal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0B0CF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Ostře sledované vlaky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0B0CFE" w:rsidP="001F2CDE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próza</w:t>
            </w:r>
          </w:p>
        </w:tc>
      </w:tr>
      <w:tr w:rsidR="001F2CDE" w:rsidRPr="00652A03" w:rsidTr="00432C6E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CDE" w:rsidRPr="00652A03" w:rsidRDefault="001F2CDE" w:rsidP="001F2C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Bohumil Hrabal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0B0CF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Postřižiny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0B0CFE" w:rsidP="001F2CDE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próza</w:t>
            </w:r>
          </w:p>
        </w:tc>
      </w:tr>
      <w:tr w:rsidR="001F2CDE" w:rsidRPr="00652A03" w:rsidTr="00432C6E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CDE" w:rsidRPr="00652A03" w:rsidRDefault="001F2CDE" w:rsidP="001F2C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Ota Pavel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0B0CF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Smrt krásných srnců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0B0CFE" w:rsidP="001F2CDE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próza</w:t>
            </w:r>
          </w:p>
        </w:tc>
      </w:tr>
      <w:tr w:rsidR="001F2CDE" w:rsidRPr="00652A03" w:rsidTr="00432C6E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CDE" w:rsidRPr="00652A03" w:rsidRDefault="001F2CDE" w:rsidP="001F2C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Josef Škvorecký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0B0CF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Pritna sezóna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F2CDE" w:rsidRPr="001F2CDE" w:rsidRDefault="001F2CDE" w:rsidP="000B0CFE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próza</w:t>
            </w:r>
          </w:p>
        </w:tc>
      </w:tr>
      <w:tr w:rsidR="001F2CDE" w:rsidRPr="00652A03" w:rsidTr="00432C6E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CDE" w:rsidRPr="00652A03" w:rsidRDefault="001F2CDE" w:rsidP="001F2C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Jan Pelc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0B0CF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  <w:r w:rsidR="000B0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a bude hůř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0B0CFE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próza</w:t>
            </w:r>
          </w:p>
        </w:tc>
      </w:tr>
      <w:tr w:rsidR="001F2CDE" w:rsidRPr="00652A03" w:rsidTr="00432C6E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CDE" w:rsidRPr="00652A03" w:rsidRDefault="001F2CDE" w:rsidP="001F2C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Petr Šabach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0B0CF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Hovno hoři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F2CDE" w:rsidRPr="001F2CDE" w:rsidRDefault="001F2CDE" w:rsidP="000B0CFE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próza</w:t>
            </w:r>
          </w:p>
        </w:tc>
      </w:tr>
      <w:tr w:rsidR="001F2CDE" w:rsidRPr="00652A03" w:rsidTr="00432C6E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CDE" w:rsidRPr="00652A03" w:rsidRDefault="001F2CDE" w:rsidP="001F2C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Petr Šabach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0B0CF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Občanský průkaz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F2CDE" w:rsidRPr="001F2CDE" w:rsidRDefault="001F2CDE" w:rsidP="000B0CFE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próza</w:t>
            </w:r>
          </w:p>
        </w:tc>
      </w:tr>
      <w:tr w:rsidR="001F2CDE" w:rsidRPr="00652A03" w:rsidTr="00432C6E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CDE" w:rsidRPr="00652A03" w:rsidRDefault="001F2CDE" w:rsidP="001F2C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Michal Viewegh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0B0CF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Báječná léta pod psa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próza</w:t>
            </w:r>
          </w:p>
        </w:tc>
      </w:tr>
      <w:tr w:rsidR="001F2CDE" w:rsidRPr="00652A03" w:rsidTr="00432C6E">
        <w:trPr>
          <w:trHeight w:val="28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CDE" w:rsidRPr="00652A03" w:rsidRDefault="001F2CDE" w:rsidP="001F2C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Zdeněk Svěrák, Ladislav Smoljak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0B0CFE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1F2CDE">
              <w:rPr>
                <w:rFonts w:ascii="Times New Roman" w:hAnsi="Times New Roman" w:cs="Times New Roman"/>
                <w:sz w:val="24"/>
                <w:szCs w:val="24"/>
              </w:rPr>
              <w:t>České nebe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F2CDE" w:rsidRPr="001F2CDE" w:rsidRDefault="001F2CDE" w:rsidP="001F2CDE">
            <w:pPr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A3FA3" w:rsidRDefault="004A3FA3" w:rsidP="009E461D">
      <w:pPr>
        <w:spacing w:after="3"/>
        <w:ind w:left="-736" w:hanging="10"/>
        <w:rPr>
          <w:rFonts w:ascii="Times New Roman" w:hAnsi="Times New Roman" w:cs="Times New Roman"/>
          <w:sz w:val="28"/>
        </w:rPr>
      </w:pPr>
    </w:p>
    <w:p w:rsidR="001A6ED6" w:rsidRDefault="001A6ED6" w:rsidP="001A6ED6">
      <w:pPr>
        <w:spacing w:after="3"/>
        <w:ind w:left="-736" w:hanging="10"/>
        <w:jc w:val="both"/>
      </w:pPr>
      <w:r>
        <w:t xml:space="preserve">Žák odevzdá tento seznam řediteli školy prostřednictvím vyučujícího českého jazyka do 31. března (pro jarní období) a do 30. června (pro podzimní období). Neodevzdá-li žák do stanoveného data vlastní seznam literárních děl, losuje si u zkoušky z pracovních listů ke všem dílům obsaženým ve školním seznamu literárních děl. </w:t>
      </w:r>
    </w:p>
    <w:p w:rsidR="001A6ED6" w:rsidRDefault="001A6ED6" w:rsidP="001A6ED6">
      <w:pPr>
        <w:spacing w:after="3"/>
        <w:ind w:left="-736" w:hanging="10"/>
        <w:jc w:val="both"/>
      </w:pPr>
    </w:p>
    <w:p w:rsidR="001A6ED6" w:rsidRDefault="001A6ED6" w:rsidP="001A6ED6">
      <w:pPr>
        <w:spacing w:after="3"/>
        <w:ind w:left="-736" w:hanging="10"/>
        <w:jc w:val="both"/>
      </w:pPr>
      <w:r>
        <w:t>Projedn</w:t>
      </w:r>
      <w:r w:rsidR="00B730D6">
        <w:t>á</w:t>
      </w:r>
      <w:r w:rsidR="00C20A63">
        <w:t>no předmětovou komisí ČJL dne 27. srpna 2026</w:t>
      </w:r>
    </w:p>
    <w:p w:rsidR="001A6ED6" w:rsidRDefault="001A6ED6" w:rsidP="001A6ED6">
      <w:pPr>
        <w:spacing w:after="3"/>
        <w:ind w:left="-736" w:hanging="10"/>
        <w:jc w:val="both"/>
      </w:pPr>
    </w:p>
    <w:p w:rsidR="001A6ED6" w:rsidRDefault="00C20A63" w:rsidP="001A6ED6">
      <w:pPr>
        <w:spacing w:after="3"/>
        <w:ind w:left="-736" w:hanging="10"/>
        <w:jc w:val="both"/>
      </w:pPr>
      <w:r>
        <w:t>Schváleno ředitelem školy dne 27. srpna 2026</w:t>
      </w:r>
    </w:p>
    <w:p w:rsidR="00432C6E" w:rsidRDefault="00432C6E" w:rsidP="001A6ED6">
      <w:pPr>
        <w:spacing w:after="0"/>
        <w:jc w:val="right"/>
      </w:pPr>
    </w:p>
    <w:p w:rsidR="00C20A63" w:rsidRDefault="00C20A63" w:rsidP="001A6ED6">
      <w:pPr>
        <w:spacing w:after="0"/>
        <w:jc w:val="right"/>
      </w:pPr>
      <w:bookmarkStart w:id="0" w:name="_GoBack"/>
      <w:bookmarkEnd w:id="0"/>
    </w:p>
    <w:p w:rsidR="001A6ED6" w:rsidRDefault="001A6ED6" w:rsidP="001A6ED6">
      <w:pPr>
        <w:spacing w:after="0"/>
        <w:jc w:val="right"/>
      </w:pPr>
      <w:r>
        <w:t xml:space="preserve">PhDr. Mgr. Ing. </w:t>
      </w:r>
      <w:r w:rsidRPr="008960E1">
        <w:rPr>
          <w:b/>
        </w:rPr>
        <w:t>Lukáš Smutný</w:t>
      </w:r>
      <w:r>
        <w:t>, MPA, MBA, MSc., Ing. Paed. IGIP, dr. h. c.</w:t>
      </w:r>
    </w:p>
    <w:p w:rsidR="001A6ED6" w:rsidRDefault="001A6ED6" w:rsidP="001A6ED6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ředitel</w:t>
      </w:r>
    </w:p>
    <w:p w:rsidR="001A6ED6" w:rsidRDefault="001A6ED6" w:rsidP="001A6ED6">
      <w:pPr>
        <w:spacing w:after="3"/>
        <w:ind w:left="-736" w:hanging="10"/>
        <w:jc w:val="both"/>
        <w:rPr>
          <w:rFonts w:ascii="Times New Roman" w:hAnsi="Times New Roman" w:cs="Times New Roman"/>
          <w:sz w:val="28"/>
        </w:rPr>
      </w:pPr>
    </w:p>
    <w:sectPr w:rsidR="001A6ED6" w:rsidSect="009E461D">
      <w:headerReference w:type="default" r:id="rId8"/>
      <w:footerReference w:type="default" r:id="rId9"/>
      <w:pgSz w:w="12000" w:h="16605"/>
      <w:pgMar w:top="1418" w:right="1418" w:bottom="1418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0762" w:rsidRDefault="00410762" w:rsidP="001A6ED6">
      <w:pPr>
        <w:spacing w:after="0" w:line="240" w:lineRule="auto"/>
      </w:pPr>
      <w:r>
        <w:separator/>
      </w:r>
    </w:p>
  </w:endnote>
  <w:endnote w:type="continuationSeparator" w:id="0">
    <w:p w:rsidR="00410762" w:rsidRDefault="00410762" w:rsidP="001A6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22964055"/>
      <w:docPartObj>
        <w:docPartGallery w:val="Page Numbers (Bottom of Page)"/>
        <w:docPartUnique/>
      </w:docPartObj>
    </w:sdtPr>
    <w:sdtEndPr/>
    <w:sdtContent>
      <w:p w:rsidR="00432C6E" w:rsidRDefault="00432C6E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0762">
          <w:rPr>
            <w:noProof/>
          </w:rPr>
          <w:t>1</w:t>
        </w:r>
        <w:r>
          <w:fldChar w:fldCharType="end"/>
        </w:r>
      </w:p>
    </w:sdtContent>
  </w:sdt>
  <w:p w:rsidR="00432C6E" w:rsidRDefault="00432C6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0762" w:rsidRDefault="00410762" w:rsidP="001A6ED6">
      <w:pPr>
        <w:spacing w:after="0" w:line="240" w:lineRule="auto"/>
      </w:pPr>
      <w:r>
        <w:separator/>
      </w:r>
    </w:p>
  </w:footnote>
  <w:footnote w:type="continuationSeparator" w:id="0">
    <w:p w:rsidR="00410762" w:rsidRDefault="00410762" w:rsidP="001A6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6ED6" w:rsidRDefault="001A6ED6" w:rsidP="001A6ED6">
    <w:pPr>
      <w:pStyle w:val="Zhlav"/>
      <w:pBdr>
        <w:bottom w:val="single" w:sz="4" w:space="1" w:color="auto"/>
      </w:pBdr>
      <w:ind w:firstLine="709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AD78EE8" wp14:editId="3A9250F8">
          <wp:simplePos x="0" y="0"/>
          <wp:positionH relativeFrom="column">
            <wp:posOffset>-33020</wp:posOffset>
          </wp:positionH>
          <wp:positionV relativeFrom="paragraph">
            <wp:posOffset>-278130</wp:posOffset>
          </wp:positionV>
          <wp:extent cx="390525" cy="661056"/>
          <wp:effectExtent l="0" t="0" r="0" b="5715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0525" cy="6610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>Střední škola gastronomie, oděvnictví a služeb, Frýdek-Místek, příspěvková organizace</w:t>
    </w:r>
  </w:p>
  <w:p w:rsidR="001A6ED6" w:rsidRDefault="001A6ED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91935"/>
    <w:multiLevelType w:val="hybridMultilevel"/>
    <w:tmpl w:val="1F624EB4"/>
    <w:lvl w:ilvl="0" w:tplc="F7C83ECC">
      <w:start w:val="1"/>
      <w:numFmt w:val="decimal"/>
      <w:lvlText w:val="%1."/>
      <w:lvlJc w:val="left"/>
      <w:pPr>
        <w:ind w:left="892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BAFE39FC">
      <w:start w:val="1"/>
      <w:numFmt w:val="lowerLetter"/>
      <w:lvlText w:val="%2"/>
      <w:lvlJc w:val="left"/>
      <w:pPr>
        <w:ind w:left="15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E724D364">
      <w:start w:val="1"/>
      <w:numFmt w:val="lowerRoman"/>
      <w:lvlText w:val="%3"/>
      <w:lvlJc w:val="left"/>
      <w:pPr>
        <w:ind w:left="23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2C309C48">
      <w:start w:val="1"/>
      <w:numFmt w:val="decimal"/>
      <w:lvlText w:val="%4"/>
      <w:lvlJc w:val="left"/>
      <w:pPr>
        <w:ind w:left="30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1534C646">
      <w:start w:val="1"/>
      <w:numFmt w:val="lowerLetter"/>
      <w:lvlText w:val="%5"/>
      <w:lvlJc w:val="left"/>
      <w:pPr>
        <w:ind w:left="37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27E620FE">
      <w:start w:val="1"/>
      <w:numFmt w:val="lowerRoman"/>
      <w:lvlText w:val="%6"/>
      <w:lvlJc w:val="left"/>
      <w:pPr>
        <w:ind w:left="44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13CE0D38">
      <w:start w:val="1"/>
      <w:numFmt w:val="decimal"/>
      <w:lvlText w:val="%7"/>
      <w:lvlJc w:val="left"/>
      <w:pPr>
        <w:ind w:left="51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6B54D5B8">
      <w:start w:val="1"/>
      <w:numFmt w:val="lowerLetter"/>
      <w:lvlText w:val="%8"/>
      <w:lvlJc w:val="left"/>
      <w:pPr>
        <w:ind w:left="59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B3E02E16">
      <w:start w:val="1"/>
      <w:numFmt w:val="lowerRoman"/>
      <w:lvlText w:val="%9"/>
      <w:lvlJc w:val="left"/>
      <w:pPr>
        <w:ind w:left="66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6362DBB"/>
    <w:multiLevelType w:val="hybridMultilevel"/>
    <w:tmpl w:val="3A98313C"/>
    <w:lvl w:ilvl="0" w:tplc="4BDEEA20">
      <w:start w:val="3"/>
      <w:numFmt w:val="decimal"/>
      <w:pStyle w:val="Nadpis1"/>
      <w:lvlText w:val="%1.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89DC5192">
      <w:start w:val="1"/>
      <w:numFmt w:val="lowerLetter"/>
      <w:lvlText w:val="%2"/>
      <w:lvlJc w:val="left"/>
      <w:pPr>
        <w:ind w:left="14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AA563BDE">
      <w:start w:val="1"/>
      <w:numFmt w:val="lowerRoman"/>
      <w:lvlText w:val="%3"/>
      <w:lvlJc w:val="left"/>
      <w:pPr>
        <w:ind w:left="22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43EAF746">
      <w:start w:val="1"/>
      <w:numFmt w:val="decimal"/>
      <w:lvlText w:val="%4"/>
      <w:lvlJc w:val="left"/>
      <w:pPr>
        <w:ind w:left="29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F650193E">
      <w:start w:val="1"/>
      <w:numFmt w:val="lowerLetter"/>
      <w:lvlText w:val="%5"/>
      <w:lvlJc w:val="left"/>
      <w:pPr>
        <w:ind w:left="36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B2ACF8EA">
      <w:start w:val="1"/>
      <w:numFmt w:val="lowerRoman"/>
      <w:lvlText w:val="%6"/>
      <w:lvlJc w:val="left"/>
      <w:pPr>
        <w:ind w:left="43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D2F6B150">
      <w:start w:val="1"/>
      <w:numFmt w:val="decimal"/>
      <w:lvlText w:val="%7"/>
      <w:lvlJc w:val="left"/>
      <w:pPr>
        <w:ind w:left="50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02001B18">
      <w:start w:val="1"/>
      <w:numFmt w:val="lowerLetter"/>
      <w:lvlText w:val="%8"/>
      <w:lvlJc w:val="left"/>
      <w:pPr>
        <w:ind w:left="58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AD82DF4C">
      <w:start w:val="1"/>
      <w:numFmt w:val="lowerRoman"/>
      <w:lvlText w:val="%9"/>
      <w:lvlJc w:val="left"/>
      <w:pPr>
        <w:ind w:left="65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C606191"/>
    <w:multiLevelType w:val="hybridMultilevel"/>
    <w:tmpl w:val="BC885172"/>
    <w:lvl w:ilvl="0" w:tplc="F7C83ECC">
      <w:start w:val="1"/>
      <w:numFmt w:val="decimal"/>
      <w:lvlText w:val="%1."/>
      <w:lvlJc w:val="left"/>
      <w:pPr>
        <w:ind w:left="892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BAFE39FC">
      <w:start w:val="1"/>
      <w:numFmt w:val="lowerLetter"/>
      <w:lvlText w:val="%2"/>
      <w:lvlJc w:val="left"/>
      <w:pPr>
        <w:ind w:left="15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E724D364">
      <w:start w:val="1"/>
      <w:numFmt w:val="lowerRoman"/>
      <w:lvlText w:val="%3"/>
      <w:lvlJc w:val="left"/>
      <w:pPr>
        <w:ind w:left="23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2C309C48">
      <w:start w:val="1"/>
      <w:numFmt w:val="decimal"/>
      <w:lvlText w:val="%4"/>
      <w:lvlJc w:val="left"/>
      <w:pPr>
        <w:ind w:left="30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1534C646">
      <w:start w:val="1"/>
      <w:numFmt w:val="lowerLetter"/>
      <w:lvlText w:val="%5"/>
      <w:lvlJc w:val="left"/>
      <w:pPr>
        <w:ind w:left="37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27E620FE">
      <w:start w:val="1"/>
      <w:numFmt w:val="lowerRoman"/>
      <w:lvlText w:val="%6"/>
      <w:lvlJc w:val="left"/>
      <w:pPr>
        <w:ind w:left="44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13CE0D38">
      <w:start w:val="1"/>
      <w:numFmt w:val="decimal"/>
      <w:lvlText w:val="%7"/>
      <w:lvlJc w:val="left"/>
      <w:pPr>
        <w:ind w:left="51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6B54D5B8">
      <w:start w:val="1"/>
      <w:numFmt w:val="lowerLetter"/>
      <w:lvlText w:val="%8"/>
      <w:lvlJc w:val="left"/>
      <w:pPr>
        <w:ind w:left="59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B3E02E16">
      <w:start w:val="1"/>
      <w:numFmt w:val="lowerRoman"/>
      <w:lvlText w:val="%9"/>
      <w:lvlJc w:val="left"/>
      <w:pPr>
        <w:ind w:left="66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803"/>
    <w:rsid w:val="000B0CFE"/>
    <w:rsid w:val="000E476F"/>
    <w:rsid w:val="001A6ED6"/>
    <w:rsid w:val="001F2CDE"/>
    <w:rsid w:val="00227C2A"/>
    <w:rsid w:val="003031E9"/>
    <w:rsid w:val="00410762"/>
    <w:rsid w:val="00421985"/>
    <w:rsid w:val="00432C6E"/>
    <w:rsid w:val="00446FFB"/>
    <w:rsid w:val="004A3FA3"/>
    <w:rsid w:val="00652A03"/>
    <w:rsid w:val="007B65C2"/>
    <w:rsid w:val="00815E72"/>
    <w:rsid w:val="009E461D"/>
    <w:rsid w:val="00AE7803"/>
    <w:rsid w:val="00B730D6"/>
    <w:rsid w:val="00B807F3"/>
    <w:rsid w:val="00BE59E5"/>
    <w:rsid w:val="00C05890"/>
    <w:rsid w:val="00C20A63"/>
    <w:rsid w:val="00C239CF"/>
    <w:rsid w:val="00C62B3E"/>
    <w:rsid w:val="00EC30EC"/>
    <w:rsid w:val="00F20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26DD1"/>
  <w15:docId w15:val="{1FA34E33-8CB4-4C5F-9A95-0BD17F333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ascii="Calibri" w:eastAsia="Calibri" w:hAnsi="Calibri" w:cs="Calibri"/>
      <w:color w:val="000000"/>
    </w:rPr>
  </w:style>
  <w:style w:type="paragraph" w:styleId="Nadpis1">
    <w:name w:val="heading 1"/>
    <w:next w:val="Normln"/>
    <w:link w:val="Nadpis1Char"/>
    <w:uiPriority w:val="9"/>
    <w:unhideWhenUsed/>
    <w:qFormat/>
    <w:pPr>
      <w:keepNext/>
      <w:keepLines/>
      <w:numPr>
        <w:numId w:val="2"/>
      </w:numPr>
      <w:spacing w:after="45"/>
      <w:ind w:left="-648" w:right="4832" w:hanging="10"/>
      <w:jc w:val="right"/>
      <w:outlineLvl w:val="0"/>
    </w:pPr>
    <w:rPr>
      <w:rFonts w:ascii="Calibri" w:eastAsia="Calibri" w:hAnsi="Calibri" w:cs="Calibri"/>
      <w:color w:val="000000"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Calibri" w:eastAsia="Calibri" w:hAnsi="Calibri" w:cs="Calibri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446F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46FFB"/>
    <w:rPr>
      <w:rFonts w:ascii="Tahoma" w:eastAsia="Calibri" w:hAnsi="Tahoma" w:cs="Tahoma"/>
      <w:color w:val="000000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1A6E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A6ED6"/>
    <w:rPr>
      <w:rFonts w:ascii="Calibri" w:eastAsia="Calibri" w:hAnsi="Calibri" w:cs="Calibri"/>
      <w:color w:val="000000"/>
    </w:rPr>
  </w:style>
  <w:style w:type="paragraph" w:styleId="Zpat">
    <w:name w:val="footer"/>
    <w:basedOn w:val="Normln"/>
    <w:link w:val="ZpatChar"/>
    <w:uiPriority w:val="99"/>
    <w:unhideWhenUsed/>
    <w:rsid w:val="001A6E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A6ED6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704</Words>
  <Characters>4158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Přemysl Zbranek</dc:creator>
  <cp:keywords/>
  <cp:lastModifiedBy>Richard Satinský</cp:lastModifiedBy>
  <cp:revision>6</cp:revision>
  <cp:lastPrinted>2026-08-27T07:30:00Z</cp:lastPrinted>
  <dcterms:created xsi:type="dcterms:W3CDTF">2024-09-02T09:29:00Z</dcterms:created>
  <dcterms:modified xsi:type="dcterms:W3CDTF">2026-08-27T07:59:00Z</dcterms:modified>
</cp:coreProperties>
</file>