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20E7" w:rsidRPr="00B76107" w:rsidRDefault="000720E7" w:rsidP="000720E7">
      <w:pPr>
        <w:spacing w:after="0" w:line="240" w:lineRule="auto"/>
        <w:rPr>
          <w:rFonts w:ascii="Times New Roman" w:hAnsi="Times New Roman"/>
          <w:sz w:val="32"/>
          <w:szCs w:val="32"/>
        </w:rPr>
      </w:pPr>
      <w:r w:rsidRPr="00B76107">
        <w:rPr>
          <w:rFonts w:ascii="Times New Roman" w:hAnsi="Times New Roman"/>
          <w:noProof/>
          <w:sz w:val="36"/>
          <w:szCs w:val="36"/>
          <w:lang w:eastAsia="cs-CZ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-156845</wp:posOffset>
            </wp:positionH>
            <wp:positionV relativeFrom="paragraph">
              <wp:posOffset>-49530</wp:posOffset>
            </wp:positionV>
            <wp:extent cx="742950" cy="1257300"/>
            <wp:effectExtent l="0" t="0" r="0" b="0"/>
            <wp:wrapTight wrapText="bothSides">
              <wp:wrapPolygon edited="0">
                <wp:start x="0" y="0"/>
                <wp:lineTo x="0" y="21273"/>
                <wp:lineTo x="21046" y="21273"/>
                <wp:lineTo x="21046" y="0"/>
                <wp:lineTo x="0" y="0"/>
              </wp:wrapPolygon>
            </wp:wrapTight>
            <wp:docPr id="2" name="Obrázek 2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76107">
        <w:rPr>
          <w:rFonts w:ascii="Times New Roman" w:hAnsi="Times New Roman"/>
          <w:sz w:val="36"/>
          <w:szCs w:val="36"/>
        </w:rPr>
        <w:t>Střední škola gastronomie, oděvnictví a služeb</w:t>
      </w:r>
      <w:r w:rsidRPr="00B76107">
        <w:rPr>
          <w:rFonts w:ascii="Times New Roman" w:hAnsi="Times New Roman"/>
          <w:sz w:val="32"/>
          <w:szCs w:val="32"/>
        </w:rPr>
        <w:t>,</w:t>
      </w:r>
    </w:p>
    <w:p w:rsidR="000720E7" w:rsidRPr="00B76107" w:rsidRDefault="000720E7" w:rsidP="000720E7">
      <w:pPr>
        <w:spacing w:after="0" w:line="240" w:lineRule="auto"/>
        <w:rPr>
          <w:rFonts w:ascii="Times New Roman" w:hAnsi="Times New Roman"/>
          <w:sz w:val="32"/>
          <w:szCs w:val="32"/>
        </w:rPr>
      </w:pPr>
      <w:r w:rsidRPr="00B76107">
        <w:rPr>
          <w:rFonts w:ascii="Times New Roman" w:hAnsi="Times New Roman"/>
          <w:sz w:val="32"/>
          <w:szCs w:val="32"/>
        </w:rPr>
        <w:t>Frýdek-Místek, příspěvková organizace</w:t>
      </w:r>
    </w:p>
    <w:p w:rsidR="000720E7" w:rsidRDefault="000720E7" w:rsidP="000720E7">
      <w:pPr>
        <w:pStyle w:val="Bezmezer"/>
        <w:rPr>
          <w:rFonts w:ascii="Times New Roman" w:hAnsi="Times New Roman"/>
          <w:b/>
          <w:sz w:val="28"/>
          <w:szCs w:val="28"/>
        </w:rPr>
      </w:pPr>
    </w:p>
    <w:p w:rsidR="000720E7" w:rsidRDefault="000720E7" w:rsidP="000720E7">
      <w:pPr>
        <w:pStyle w:val="Bezmezer"/>
        <w:rPr>
          <w:rFonts w:ascii="Times New Roman" w:hAnsi="Times New Roman"/>
          <w:b/>
          <w:sz w:val="28"/>
          <w:szCs w:val="28"/>
        </w:rPr>
      </w:pPr>
    </w:p>
    <w:p w:rsidR="000720E7" w:rsidRPr="00CA2E14" w:rsidRDefault="000720E7" w:rsidP="000720E7">
      <w:pPr>
        <w:pStyle w:val="Bezmezer"/>
        <w:ind w:firstLine="708"/>
        <w:rPr>
          <w:rFonts w:ascii="Times New Roman" w:hAnsi="Times New Roman"/>
          <w:b/>
          <w:sz w:val="28"/>
          <w:szCs w:val="28"/>
        </w:rPr>
      </w:pPr>
      <w:r w:rsidRPr="00CA2E14">
        <w:rPr>
          <w:rFonts w:ascii="Times New Roman" w:hAnsi="Times New Roman"/>
          <w:b/>
          <w:sz w:val="28"/>
          <w:szCs w:val="28"/>
        </w:rPr>
        <w:t>Hodnocení profilové části maturitní zkoušky</w:t>
      </w:r>
    </w:p>
    <w:p w:rsidR="000720E7" w:rsidRDefault="000720E7" w:rsidP="000720E7">
      <w:pPr>
        <w:pStyle w:val="Bezmezer"/>
        <w:rPr>
          <w:rFonts w:ascii="Times New Roman" w:hAnsi="Times New Roman"/>
        </w:rPr>
      </w:pPr>
    </w:p>
    <w:p w:rsidR="000720E7" w:rsidRDefault="000720E7" w:rsidP="000720E7">
      <w:pPr>
        <w:pStyle w:val="Bezmezer"/>
        <w:rPr>
          <w:rFonts w:ascii="Times New Roman" w:hAnsi="Times New Roman"/>
        </w:rPr>
      </w:pPr>
    </w:p>
    <w:p w:rsidR="000720E7" w:rsidRDefault="000720E7" w:rsidP="000720E7">
      <w:pPr>
        <w:pStyle w:val="Bezmezer"/>
        <w:rPr>
          <w:rFonts w:ascii="Times New Roman" w:hAnsi="Times New Roman"/>
        </w:rPr>
      </w:pPr>
    </w:p>
    <w:p w:rsidR="000720E7" w:rsidRPr="00AF7659" w:rsidRDefault="000720E7" w:rsidP="000720E7">
      <w:pPr>
        <w:pStyle w:val="Bezmezer"/>
        <w:rPr>
          <w:rFonts w:ascii="Times New Roman" w:hAnsi="Times New Roman"/>
        </w:rPr>
      </w:pPr>
      <w:r w:rsidRPr="00AF7659">
        <w:rPr>
          <w:rFonts w:ascii="Times New Roman" w:hAnsi="Times New Roman"/>
        </w:rPr>
        <w:t>Název zkoušky:</w:t>
      </w:r>
      <w:r w:rsidRPr="00AF7659">
        <w:rPr>
          <w:rFonts w:ascii="Times New Roman" w:hAnsi="Times New Roman"/>
        </w:rPr>
        <w:tab/>
      </w:r>
      <w:r>
        <w:rPr>
          <w:rFonts w:ascii="Times New Roman" w:hAnsi="Times New Roman"/>
        </w:rPr>
        <w:t>Odborné ekonomické předměty</w:t>
      </w:r>
    </w:p>
    <w:p w:rsidR="000720E7" w:rsidRPr="00AF7659" w:rsidRDefault="000720E7" w:rsidP="000720E7">
      <w:pPr>
        <w:pStyle w:val="Bezmezer"/>
        <w:rPr>
          <w:rFonts w:ascii="Times New Roman" w:hAnsi="Times New Roman"/>
        </w:rPr>
      </w:pPr>
      <w:r w:rsidRPr="00AF7659">
        <w:rPr>
          <w:rFonts w:ascii="Times New Roman" w:hAnsi="Times New Roman"/>
        </w:rPr>
        <w:t>Forma:</w:t>
      </w:r>
      <w:r w:rsidRPr="00AF7659">
        <w:rPr>
          <w:rFonts w:ascii="Times New Roman" w:hAnsi="Times New Roman"/>
        </w:rPr>
        <w:tab/>
      </w:r>
      <w:r w:rsidRPr="00AF7659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AF7659">
        <w:rPr>
          <w:rFonts w:ascii="Times New Roman" w:hAnsi="Times New Roman"/>
        </w:rPr>
        <w:t>ústní</w:t>
      </w:r>
    </w:p>
    <w:p w:rsidR="000720E7" w:rsidRDefault="000720E7" w:rsidP="000720E7">
      <w:pPr>
        <w:pStyle w:val="Bezmezer"/>
        <w:rPr>
          <w:rFonts w:ascii="Times New Roman" w:hAnsi="Times New Roman"/>
        </w:rPr>
      </w:pPr>
      <w:r w:rsidRPr="00AF7659">
        <w:rPr>
          <w:rFonts w:ascii="Times New Roman" w:hAnsi="Times New Roman"/>
        </w:rPr>
        <w:t>Studijní obor:</w:t>
      </w:r>
      <w:r w:rsidRPr="00AF7659">
        <w:rPr>
          <w:rFonts w:ascii="Times New Roman" w:hAnsi="Times New Roman"/>
        </w:rPr>
        <w:tab/>
      </w:r>
      <w:r w:rsidRPr="00AF7659">
        <w:rPr>
          <w:rFonts w:ascii="Times New Roman" w:hAnsi="Times New Roman"/>
        </w:rPr>
        <w:tab/>
      </w:r>
      <w:r>
        <w:rPr>
          <w:rFonts w:ascii="Times New Roman" w:hAnsi="Times New Roman"/>
        </w:rPr>
        <w:t>65-42-M/02, Cestovní ruch</w:t>
      </w:r>
    </w:p>
    <w:p w:rsidR="000720E7" w:rsidRDefault="000720E7" w:rsidP="000720E7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Třída: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CRO4</w:t>
      </w:r>
    </w:p>
    <w:p w:rsidR="000720E7" w:rsidRDefault="000720E7" w:rsidP="000720E7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Školní rok: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2025/2026</w:t>
      </w:r>
    </w:p>
    <w:p w:rsidR="000720E7" w:rsidRDefault="000720E7" w:rsidP="000720E7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0720E7" w:rsidRDefault="000720E7" w:rsidP="000720E7">
      <w:pPr>
        <w:pStyle w:val="Bezmezer"/>
        <w:rPr>
          <w:rFonts w:ascii="Times New Roman" w:hAnsi="Times New Roman"/>
        </w:rPr>
      </w:pPr>
    </w:p>
    <w:p w:rsidR="000720E7" w:rsidRPr="00916025" w:rsidRDefault="000720E7" w:rsidP="000720E7">
      <w:pPr>
        <w:pStyle w:val="Bezmezer"/>
        <w:jc w:val="both"/>
        <w:rPr>
          <w:rFonts w:ascii="Times New Roman" w:hAnsi="Times New Roman"/>
        </w:rPr>
      </w:pPr>
      <w:r w:rsidRPr="00916025">
        <w:rPr>
          <w:rFonts w:ascii="Times New Roman" w:hAnsi="Times New Roman"/>
        </w:rPr>
        <w:t>Zkoušející spolu s přísedícím navrhují hodnocení žáka. Stálí členové maturitní komise, předseda, místopředseda, třídní učitel, zkoušející a přísedící hlasují o výsledném návrhu. O hodnocení žáka při zkoušce nehlasuje ten člen maturitní komise, který nebyl této zkoušce přítomen po převážnou část doby konání maturitní zkoušky.</w:t>
      </w:r>
    </w:p>
    <w:p w:rsidR="000720E7" w:rsidRDefault="000720E7" w:rsidP="000720E7">
      <w:pPr>
        <w:pStyle w:val="Bezmezer"/>
        <w:jc w:val="both"/>
        <w:rPr>
          <w:rFonts w:ascii="Times New Roman" w:hAnsi="Times New Roman"/>
          <w:b/>
        </w:rPr>
      </w:pPr>
    </w:p>
    <w:p w:rsidR="000720E7" w:rsidRDefault="000720E7" w:rsidP="000720E7">
      <w:pPr>
        <w:pStyle w:val="Bezmezer"/>
        <w:jc w:val="both"/>
        <w:rPr>
          <w:rFonts w:ascii="Times New Roman" w:hAnsi="Times New Roman"/>
          <w:b/>
        </w:rPr>
      </w:pPr>
    </w:p>
    <w:p w:rsidR="000720E7" w:rsidRPr="003B3D1D" w:rsidRDefault="000720E7" w:rsidP="000720E7">
      <w:pPr>
        <w:pStyle w:val="Bezmezer"/>
        <w:rPr>
          <w:rFonts w:ascii="Times New Roman" w:hAnsi="Times New Roman"/>
          <w:color w:val="000000"/>
        </w:rPr>
      </w:pPr>
      <w:r w:rsidRPr="00CA2E14">
        <w:rPr>
          <w:rFonts w:ascii="Times New Roman" w:hAnsi="Times New Roman"/>
          <w:b/>
        </w:rPr>
        <w:t>Výborný (1)</w:t>
      </w:r>
      <w:r>
        <w:rPr>
          <w:rFonts w:ascii="Times New Roman" w:hAnsi="Times New Roman"/>
        </w:rPr>
        <w:t xml:space="preserve"> </w:t>
      </w:r>
      <w:r w:rsidRPr="003B3D1D">
        <w:rPr>
          <w:rFonts w:ascii="Times New Roman" w:hAnsi="Times New Roman"/>
          <w:color w:val="000000"/>
        </w:rPr>
        <w:t>- žák bezpečně ovládá učivo, samostatně hovoří na zadané téma, myslí logicky správně, přesně a výstižně. Reaguje a odpovídá správně na doplňující otázky.</w:t>
      </w:r>
    </w:p>
    <w:p w:rsidR="000720E7" w:rsidRPr="003B3D1D" w:rsidRDefault="000720E7" w:rsidP="000720E7">
      <w:pPr>
        <w:pStyle w:val="Bezmezer"/>
        <w:jc w:val="both"/>
        <w:rPr>
          <w:rFonts w:ascii="Times New Roman" w:hAnsi="Times New Roman"/>
          <w:color w:val="000000"/>
        </w:rPr>
      </w:pPr>
    </w:p>
    <w:p w:rsidR="000720E7" w:rsidRPr="003B3D1D" w:rsidRDefault="000720E7" w:rsidP="000720E7">
      <w:pPr>
        <w:pStyle w:val="Bezmezer"/>
        <w:rPr>
          <w:rFonts w:ascii="Times New Roman" w:hAnsi="Times New Roman"/>
          <w:color w:val="000000"/>
        </w:rPr>
      </w:pPr>
    </w:p>
    <w:p w:rsidR="000720E7" w:rsidRPr="003B3D1D" w:rsidRDefault="000720E7" w:rsidP="000720E7">
      <w:pPr>
        <w:pStyle w:val="Bezmezer"/>
        <w:jc w:val="both"/>
        <w:rPr>
          <w:rFonts w:ascii="Times New Roman" w:hAnsi="Times New Roman"/>
          <w:color w:val="000000"/>
        </w:rPr>
      </w:pPr>
      <w:r w:rsidRPr="003B3D1D">
        <w:rPr>
          <w:rFonts w:ascii="Times New Roman" w:hAnsi="Times New Roman"/>
          <w:b/>
          <w:color w:val="000000"/>
        </w:rPr>
        <w:t xml:space="preserve">Chvalitebný (2) </w:t>
      </w:r>
      <w:r w:rsidRPr="003B3D1D">
        <w:rPr>
          <w:rFonts w:ascii="Times New Roman" w:hAnsi="Times New Roman"/>
          <w:color w:val="000000"/>
        </w:rPr>
        <w:t xml:space="preserve">- žák ovládá učivo, samostatně hovoří na zadané téma, myslí logicky správně, ale ne vždy přesně a výstižně. Na doplňující otázky odpovídá s menší přesností a dopouští se drobných chyb. </w:t>
      </w:r>
    </w:p>
    <w:p w:rsidR="000720E7" w:rsidRPr="003B3D1D" w:rsidRDefault="000720E7" w:rsidP="000720E7">
      <w:pPr>
        <w:pStyle w:val="Bezmezer"/>
        <w:jc w:val="both"/>
        <w:rPr>
          <w:rFonts w:ascii="Times New Roman" w:hAnsi="Times New Roman"/>
          <w:color w:val="000000"/>
        </w:rPr>
      </w:pPr>
    </w:p>
    <w:p w:rsidR="000720E7" w:rsidRPr="003B3D1D" w:rsidRDefault="000720E7" w:rsidP="000720E7">
      <w:pPr>
        <w:pStyle w:val="Bezmezer"/>
        <w:rPr>
          <w:rFonts w:ascii="Times New Roman" w:hAnsi="Times New Roman"/>
          <w:color w:val="000000"/>
        </w:rPr>
      </w:pPr>
      <w:r w:rsidRPr="003B3D1D">
        <w:rPr>
          <w:rFonts w:ascii="Times New Roman" w:hAnsi="Times New Roman"/>
          <w:color w:val="000000"/>
        </w:rPr>
        <w:t xml:space="preserve">. </w:t>
      </w:r>
    </w:p>
    <w:p w:rsidR="000720E7" w:rsidRPr="003B3D1D" w:rsidRDefault="000720E7" w:rsidP="000720E7">
      <w:pPr>
        <w:pStyle w:val="Bezmezer"/>
        <w:jc w:val="both"/>
        <w:rPr>
          <w:rFonts w:ascii="Times New Roman" w:hAnsi="Times New Roman"/>
          <w:color w:val="000000"/>
        </w:rPr>
      </w:pPr>
      <w:r w:rsidRPr="003B3D1D">
        <w:rPr>
          <w:rFonts w:ascii="Times New Roman" w:hAnsi="Times New Roman"/>
          <w:b/>
          <w:color w:val="000000"/>
        </w:rPr>
        <w:t>Dobrý (3)</w:t>
      </w:r>
      <w:r w:rsidRPr="003B3D1D">
        <w:rPr>
          <w:rFonts w:ascii="Times New Roman" w:hAnsi="Times New Roman"/>
          <w:color w:val="000000"/>
        </w:rPr>
        <w:t xml:space="preserve"> - žák hovoří na zadané téma s pomocí doplňujících otázek zkoušejícího, v myšlení je méně samostatný. Na doplňující otázky odpovídá ne vždy správně, dopouští se chyb a nepřesností.</w:t>
      </w:r>
    </w:p>
    <w:p w:rsidR="000720E7" w:rsidRPr="003B3D1D" w:rsidRDefault="000720E7" w:rsidP="000720E7">
      <w:pPr>
        <w:pStyle w:val="Bezmezer"/>
        <w:rPr>
          <w:rFonts w:ascii="Times New Roman" w:hAnsi="Times New Roman"/>
          <w:color w:val="000000"/>
        </w:rPr>
      </w:pPr>
    </w:p>
    <w:p w:rsidR="000720E7" w:rsidRPr="003B3D1D" w:rsidRDefault="000720E7" w:rsidP="000720E7">
      <w:pPr>
        <w:pStyle w:val="Bezmezer"/>
        <w:jc w:val="both"/>
        <w:rPr>
          <w:rFonts w:ascii="Times New Roman" w:hAnsi="Times New Roman"/>
          <w:color w:val="000000"/>
        </w:rPr>
      </w:pPr>
      <w:r w:rsidRPr="003B3D1D">
        <w:rPr>
          <w:rFonts w:ascii="Times New Roman" w:hAnsi="Times New Roman"/>
          <w:b/>
          <w:color w:val="000000"/>
        </w:rPr>
        <w:t>Dostatečný (4)</w:t>
      </w:r>
      <w:r w:rsidRPr="003B3D1D">
        <w:rPr>
          <w:rFonts w:ascii="Times New Roman" w:hAnsi="Times New Roman"/>
          <w:color w:val="000000"/>
        </w:rPr>
        <w:t xml:space="preserve"> - žák hovoří na zadané téma pouze o některých oblastech a to s pomocí doplňujících otázek zkoušejícího, dopouští se podstatných chyb a nepřesností.  Na doplňující otázky nereaguje.</w:t>
      </w:r>
    </w:p>
    <w:p w:rsidR="000720E7" w:rsidRPr="003B3D1D" w:rsidRDefault="000720E7" w:rsidP="000720E7">
      <w:pPr>
        <w:pStyle w:val="Bezmezer"/>
        <w:rPr>
          <w:rFonts w:ascii="Times New Roman" w:hAnsi="Times New Roman"/>
          <w:color w:val="000000"/>
        </w:rPr>
      </w:pPr>
    </w:p>
    <w:p w:rsidR="000720E7" w:rsidRPr="003B3D1D" w:rsidRDefault="000720E7" w:rsidP="000720E7">
      <w:pPr>
        <w:pStyle w:val="Bezmezer"/>
        <w:rPr>
          <w:rFonts w:ascii="Times New Roman" w:hAnsi="Times New Roman"/>
          <w:color w:val="000000"/>
        </w:rPr>
      </w:pPr>
    </w:p>
    <w:p w:rsidR="000720E7" w:rsidRPr="003B3D1D" w:rsidRDefault="000720E7" w:rsidP="000720E7">
      <w:pPr>
        <w:pStyle w:val="Bezmezer"/>
        <w:jc w:val="both"/>
        <w:rPr>
          <w:rFonts w:ascii="Times New Roman" w:hAnsi="Times New Roman"/>
          <w:color w:val="000000"/>
        </w:rPr>
      </w:pPr>
      <w:r w:rsidRPr="003B3D1D">
        <w:rPr>
          <w:rFonts w:ascii="Times New Roman" w:hAnsi="Times New Roman"/>
          <w:b/>
          <w:color w:val="000000"/>
        </w:rPr>
        <w:t>Nedostatečný (5)</w:t>
      </w:r>
      <w:r w:rsidRPr="003B3D1D">
        <w:rPr>
          <w:rFonts w:ascii="Times New Roman" w:hAnsi="Times New Roman"/>
          <w:color w:val="000000"/>
        </w:rPr>
        <w:t xml:space="preserve"> - žák se neorientuje v zadaném tématu, má zásadní a hrubé mezery. Na doplňující otázky vůbec nereaguje.</w:t>
      </w:r>
    </w:p>
    <w:p w:rsidR="000720E7" w:rsidRDefault="000720E7" w:rsidP="000720E7">
      <w:pPr>
        <w:pStyle w:val="Bezmezer"/>
        <w:jc w:val="both"/>
        <w:rPr>
          <w:rFonts w:ascii="Times New Roman" w:hAnsi="Times New Roman"/>
        </w:rPr>
      </w:pPr>
    </w:p>
    <w:p w:rsidR="000720E7" w:rsidRDefault="000720E7" w:rsidP="000720E7">
      <w:pPr>
        <w:pStyle w:val="Bezmezer"/>
        <w:jc w:val="both"/>
        <w:rPr>
          <w:rFonts w:ascii="Times New Roman" w:hAnsi="Times New Roman"/>
        </w:rPr>
      </w:pPr>
    </w:p>
    <w:p w:rsidR="000720E7" w:rsidRDefault="000720E7" w:rsidP="000720E7">
      <w:pPr>
        <w:pStyle w:val="Bezmezer"/>
        <w:rPr>
          <w:rFonts w:ascii="Times New Roman" w:hAnsi="Times New Roman"/>
        </w:rPr>
      </w:pPr>
    </w:p>
    <w:p w:rsidR="000720E7" w:rsidRDefault="000720E7" w:rsidP="000720E7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Schváleno PK EK</w:t>
      </w:r>
      <w:r>
        <w:rPr>
          <w:rFonts w:ascii="Times New Roman" w:hAnsi="Times New Roman"/>
        </w:rPr>
        <w:t xml:space="preserve"> dne 2. 9. 2025</w:t>
      </w:r>
      <w:r>
        <w:rPr>
          <w:rFonts w:ascii="Times New Roman" w:hAnsi="Times New Roman"/>
        </w:rPr>
        <w:t>: Mgr. Marcela Dosoudilová</w:t>
      </w:r>
    </w:p>
    <w:p w:rsidR="000720E7" w:rsidRDefault="000720E7" w:rsidP="000720E7">
      <w:pPr>
        <w:pStyle w:val="Bezmezer"/>
        <w:rPr>
          <w:rFonts w:ascii="Times New Roman" w:hAnsi="Times New Roman"/>
        </w:rPr>
      </w:pPr>
    </w:p>
    <w:p w:rsidR="000720E7" w:rsidRDefault="000720E7" w:rsidP="000720E7">
      <w:pPr>
        <w:pStyle w:val="Bezmezer"/>
        <w:rPr>
          <w:rFonts w:ascii="Times New Roman" w:hAnsi="Times New Roman"/>
        </w:rPr>
      </w:pPr>
    </w:p>
    <w:p w:rsidR="000720E7" w:rsidRDefault="000720E7" w:rsidP="000720E7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PhDr. Mgr. Ing. Lukáš Smutný, MPA, MBA, </w:t>
      </w:r>
      <w:proofErr w:type="spellStart"/>
      <w:r>
        <w:rPr>
          <w:rFonts w:ascii="Times New Roman" w:hAnsi="Times New Roman"/>
        </w:rPr>
        <w:t>MSc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Ing.Paed.IGIP</w:t>
      </w:r>
      <w:proofErr w:type="spellEnd"/>
      <w:r>
        <w:rPr>
          <w:rFonts w:ascii="Times New Roman" w:hAnsi="Times New Roman"/>
        </w:rPr>
        <w:t>, dr. h. c.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0720E7" w:rsidRDefault="000720E7" w:rsidP="000720E7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ředitel</w:t>
      </w:r>
    </w:p>
    <w:p w:rsidR="000720E7" w:rsidRPr="00B76107" w:rsidRDefault="000720E7" w:rsidP="000720E7">
      <w:pPr>
        <w:spacing w:after="0" w:line="240" w:lineRule="auto"/>
        <w:rPr>
          <w:rFonts w:ascii="Times New Roman" w:hAnsi="Times New Roman"/>
          <w:sz w:val="32"/>
          <w:szCs w:val="32"/>
        </w:rPr>
      </w:pPr>
      <w:r w:rsidRPr="00B76107">
        <w:rPr>
          <w:rFonts w:ascii="Times New Roman" w:hAnsi="Times New Roman"/>
          <w:noProof/>
          <w:sz w:val="36"/>
          <w:szCs w:val="36"/>
          <w:lang w:eastAsia="cs-CZ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-156845</wp:posOffset>
            </wp:positionH>
            <wp:positionV relativeFrom="paragraph">
              <wp:posOffset>-49530</wp:posOffset>
            </wp:positionV>
            <wp:extent cx="742950" cy="1257300"/>
            <wp:effectExtent l="0" t="0" r="0" b="0"/>
            <wp:wrapTight wrapText="bothSides">
              <wp:wrapPolygon edited="0">
                <wp:start x="0" y="0"/>
                <wp:lineTo x="0" y="21273"/>
                <wp:lineTo x="21046" y="21273"/>
                <wp:lineTo x="21046" y="0"/>
                <wp:lineTo x="0" y="0"/>
              </wp:wrapPolygon>
            </wp:wrapTight>
            <wp:docPr id="1" name="Obrázek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76107">
        <w:rPr>
          <w:rFonts w:ascii="Times New Roman" w:hAnsi="Times New Roman"/>
          <w:sz w:val="36"/>
          <w:szCs w:val="36"/>
        </w:rPr>
        <w:t>Střední škola gastronomie, oděvnictví a služeb</w:t>
      </w:r>
      <w:r w:rsidRPr="00B76107">
        <w:rPr>
          <w:rFonts w:ascii="Times New Roman" w:hAnsi="Times New Roman"/>
          <w:sz w:val="32"/>
          <w:szCs w:val="32"/>
        </w:rPr>
        <w:t>,</w:t>
      </w:r>
    </w:p>
    <w:p w:rsidR="000720E7" w:rsidRPr="00B76107" w:rsidRDefault="000720E7" w:rsidP="000720E7">
      <w:pPr>
        <w:spacing w:after="0" w:line="240" w:lineRule="auto"/>
        <w:rPr>
          <w:rFonts w:ascii="Times New Roman" w:hAnsi="Times New Roman"/>
          <w:sz w:val="32"/>
          <w:szCs w:val="32"/>
        </w:rPr>
      </w:pPr>
      <w:r w:rsidRPr="00B76107">
        <w:rPr>
          <w:rFonts w:ascii="Times New Roman" w:hAnsi="Times New Roman"/>
          <w:sz w:val="32"/>
          <w:szCs w:val="32"/>
        </w:rPr>
        <w:t>Frýdek-Místek, příspěvková organizace</w:t>
      </w:r>
    </w:p>
    <w:p w:rsidR="000720E7" w:rsidRDefault="000720E7" w:rsidP="000720E7">
      <w:pPr>
        <w:pStyle w:val="Bezmezer"/>
        <w:rPr>
          <w:rFonts w:ascii="Times New Roman" w:hAnsi="Times New Roman"/>
          <w:b/>
          <w:sz w:val="28"/>
          <w:szCs w:val="28"/>
        </w:rPr>
      </w:pPr>
    </w:p>
    <w:p w:rsidR="000720E7" w:rsidRDefault="000720E7" w:rsidP="000720E7">
      <w:pPr>
        <w:pStyle w:val="Bezmezer"/>
        <w:rPr>
          <w:rFonts w:ascii="Times New Roman" w:hAnsi="Times New Roman"/>
          <w:b/>
          <w:sz w:val="28"/>
          <w:szCs w:val="28"/>
        </w:rPr>
      </w:pPr>
    </w:p>
    <w:p w:rsidR="000720E7" w:rsidRPr="00CA2E14" w:rsidRDefault="000720E7" w:rsidP="000720E7">
      <w:pPr>
        <w:pStyle w:val="Bezmezer"/>
        <w:ind w:firstLine="708"/>
        <w:rPr>
          <w:rFonts w:ascii="Times New Roman" w:hAnsi="Times New Roman"/>
          <w:b/>
          <w:sz w:val="28"/>
          <w:szCs w:val="28"/>
        </w:rPr>
      </w:pPr>
      <w:r w:rsidRPr="00CA2E14">
        <w:rPr>
          <w:rFonts w:ascii="Times New Roman" w:hAnsi="Times New Roman"/>
          <w:b/>
          <w:sz w:val="28"/>
          <w:szCs w:val="28"/>
        </w:rPr>
        <w:t>Hodnocení profilové části maturitní zkoušky</w:t>
      </w:r>
    </w:p>
    <w:p w:rsidR="000720E7" w:rsidRDefault="000720E7" w:rsidP="000720E7">
      <w:pPr>
        <w:pStyle w:val="Bezmezer"/>
        <w:rPr>
          <w:rFonts w:ascii="Times New Roman" w:hAnsi="Times New Roman"/>
        </w:rPr>
      </w:pPr>
    </w:p>
    <w:p w:rsidR="000720E7" w:rsidRDefault="000720E7" w:rsidP="000720E7">
      <w:pPr>
        <w:pStyle w:val="Bezmezer"/>
        <w:rPr>
          <w:rFonts w:ascii="Times New Roman" w:hAnsi="Times New Roman"/>
        </w:rPr>
      </w:pPr>
    </w:p>
    <w:p w:rsidR="000720E7" w:rsidRPr="00AF7659" w:rsidRDefault="000720E7" w:rsidP="000720E7">
      <w:pPr>
        <w:pStyle w:val="Bezmezer"/>
        <w:rPr>
          <w:rFonts w:ascii="Times New Roman" w:hAnsi="Times New Roman"/>
        </w:rPr>
      </w:pPr>
      <w:r w:rsidRPr="00AF7659">
        <w:rPr>
          <w:rFonts w:ascii="Times New Roman" w:hAnsi="Times New Roman"/>
        </w:rPr>
        <w:t>Název zkoušky:</w:t>
      </w:r>
      <w:r w:rsidRPr="00AF7659">
        <w:rPr>
          <w:rFonts w:ascii="Times New Roman" w:hAnsi="Times New Roman"/>
        </w:rPr>
        <w:tab/>
      </w:r>
      <w:r>
        <w:rPr>
          <w:rFonts w:ascii="Times New Roman" w:hAnsi="Times New Roman"/>
        </w:rPr>
        <w:t>Odborné předměty cestovního ruchu</w:t>
      </w:r>
    </w:p>
    <w:p w:rsidR="000720E7" w:rsidRPr="00AF7659" w:rsidRDefault="000720E7" w:rsidP="000720E7">
      <w:pPr>
        <w:pStyle w:val="Bezmezer"/>
        <w:rPr>
          <w:rFonts w:ascii="Times New Roman" w:hAnsi="Times New Roman"/>
        </w:rPr>
      </w:pPr>
      <w:r w:rsidRPr="00AF7659">
        <w:rPr>
          <w:rFonts w:ascii="Times New Roman" w:hAnsi="Times New Roman"/>
        </w:rPr>
        <w:t>Forma:</w:t>
      </w:r>
      <w:r w:rsidRPr="00AF7659">
        <w:rPr>
          <w:rFonts w:ascii="Times New Roman" w:hAnsi="Times New Roman"/>
        </w:rPr>
        <w:tab/>
      </w:r>
      <w:r w:rsidRPr="00AF7659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AF7659">
        <w:rPr>
          <w:rFonts w:ascii="Times New Roman" w:hAnsi="Times New Roman"/>
        </w:rPr>
        <w:t>ústní</w:t>
      </w:r>
    </w:p>
    <w:p w:rsidR="000720E7" w:rsidRDefault="000720E7" w:rsidP="000720E7">
      <w:pPr>
        <w:pStyle w:val="Bezmezer"/>
        <w:rPr>
          <w:rFonts w:ascii="Times New Roman" w:hAnsi="Times New Roman"/>
        </w:rPr>
      </w:pPr>
      <w:r w:rsidRPr="00AF7659">
        <w:rPr>
          <w:rFonts w:ascii="Times New Roman" w:hAnsi="Times New Roman"/>
        </w:rPr>
        <w:t>Studijní obor:</w:t>
      </w:r>
      <w:r w:rsidRPr="00AF7659">
        <w:rPr>
          <w:rFonts w:ascii="Times New Roman" w:hAnsi="Times New Roman"/>
        </w:rPr>
        <w:tab/>
      </w:r>
      <w:r w:rsidRPr="00AF7659">
        <w:rPr>
          <w:rFonts w:ascii="Times New Roman" w:hAnsi="Times New Roman"/>
        </w:rPr>
        <w:tab/>
      </w:r>
      <w:r>
        <w:rPr>
          <w:rFonts w:ascii="Times New Roman" w:hAnsi="Times New Roman"/>
        </w:rPr>
        <w:t>65-42-M/02, Cestovní ruch</w:t>
      </w:r>
    </w:p>
    <w:p w:rsidR="000720E7" w:rsidRDefault="000720E7" w:rsidP="000720E7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Třída: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CRO4</w:t>
      </w:r>
    </w:p>
    <w:p w:rsidR="000720E7" w:rsidRDefault="000720E7" w:rsidP="000720E7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Školní rok: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2025/2026</w:t>
      </w:r>
    </w:p>
    <w:p w:rsidR="000720E7" w:rsidRDefault="000720E7" w:rsidP="000720E7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0720E7" w:rsidRDefault="000720E7" w:rsidP="000720E7">
      <w:pPr>
        <w:pStyle w:val="Bezmezer"/>
        <w:rPr>
          <w:rFonts w:ascii="Times New Roman" w:hAnsi="Times New Roman"/>
        </w:rPr>
      </w:pPr>
    </w:p>
    <w:p w:rsidR="000720E7" w:rsidRPr="00916025" w:rsidRDefault="000720E7" w:rsidP="000720E7">
      <w:pPr>
        <w:pStyle w:val="Bezmezer"/>
        <w:jc w:val="both"/>
        <w:rPr>
          <w:rFonts w:ascii="Times New Roman" w:hAnsi="Times New Roman"/>
        </w:rPr>
      </w:pPr>
      <w:r w:rsidRPr="00916025">
        <w:rPr>
          <w:rFonts w:ascii="Times New Roman" w:hAnsi="Times New Roman"/>
        </w:rPr>
        <w:t>Zkoušející spolu s přísedícím navrhují hodnocení žáka. Stálí členové maturitní komise, předseda, místopředseda, třídní učitel, zkoušející a přísedící hlasují o výsledném návrhu. O hodnocení žáka při zkoušce nehlasuje ten člen maturitní komise, který nebyl této zkoušce přítomen po převážnou část doby konání maturitní zkoušky.</w:t>
      </w:r>
    </w:p>
    <w:p w:rsidR="000720E7" w:rsidRDefault="000720E7" w:rsidP="000720E7">
      <w:pPr>
        <w:pStyle w:val="Bezmezer"/>
        <w:jc w:val="both"/>
        <w:rPr>
          <w:rFonts w:ascii="Times New Roman" w:hAnsi="Times New Roman"/>
          <w:b/>
        </w:rPr>
      </w:pPr>
    </w:p>
    <w:p w:rsidR="000720E7" w:rsidRDefault="000720E7" w:rsidP="000720E7">
      <w:pPr>
        <w:pStyle w:val="Bezmezer"/>
        <w:jc w:val="both"/>
        <w:rPr>
          <w:rFonts w:ascii="Times New Roman" w:hAnsi="Times New Roman"/>
          <w:b/>
        </w:rPr>
      </w:pPr>
    </w:p>
    <w:p w:rsidR="000720E7" w:rsidRPr="0091780D" w:rsidRDefault="000720E7" w:rsidP="000720E7">
      <w:pPr>
        <w:pStyle w:val="Bezmezer"/>
        <w:rPr>
          <w:rFonts w:ascii="Times New Roman" w:hAnsi="Times New Roman"/>
          <w:color w:val="000000"/>
        </w:rPr>
      </w:pPr>
      <w:r w:rsidRPr="00CA2E14">
        <w:rPr>
          <w:rFonts w:ascii="Times New Roman" w:hAnsi="Times New Roman"/>
          <w:b/>
        </w:rPr>
        <w:t>Výborný (1)</w:t>
      </w:r>
      <w:r>
        <w:rPr>
          <w:rFonts w:ascii="Times New Roman" w:hAnsi="Times New Roman"/>
        </w:rPr>
        <w:t xml:space="preserve"> </w:t>
      </w:r>
      <w:r w:rsidRPr="0091780D">
        <w:rPr>
          <w:rFonts w:ascii="Times New Roman" w:hAnsi="Times New Roman"/>
          <w:color w:val="000000"/>
        </w:rPr>
        <w:t xml:space="preserve">- žák bezpečně ovládá učivo, samostatně hovoří na zadané téma, myslí logicky správně, přesně a výstižně. </w:t>
      </w:r>
      <w:r>
        <w:rPr>
          <w:rFonts w:ascii="Times New Roman" w:hAnsi="Times New Roman"/>
          <w:color w:val="000000"/>
        </w:rPr>
        <w:t xml:space="preserve">Používá odbornou terminologii. </w:t>
      </w:r>
      <w:r w:rsidRPr="0091780D">
        <w:rPr>
          <w:rFonts w:ascii="Times New Roman" w:hAnsi="Times New Roman"/>
          <w:color w:val="000000"/>
        </w:rPr>
        <w:t>Reaguje a odpovídá správně na doplňující otázky.</w:t>
      </w:r>
    </w:p>
    <w:p w:rsidR="000720E7" w:rsidRPr="0091780D" w:rsidRDefault="000720E7" w:rsidP="000720E7">
      <w:pPr>
        <w:pStyle w:val="Bezmezer"/>
        <w:rPr>
          <w:rFonts w:ascii="Times New Roman" w:hAnsi="Times New Roman"/>
          <w:color w:val="000000"/>
        </w:rPr>
      </w:pPr>
    </w:p>
    <w:p w:rsidR="000720E7" w:rsidRPr="0091780D" w:rsidRDefault="000720E7" w:rsidP="000720E7">
      <w:pPr>
        <w:pStyle w:val="Bezmezer"/>
        <w:jc w:val="both"/>
        <w:rPr>
          <w:rFonts w:ascii="Times New Roman" w:hAnsi="Times New Roman"/>
          <w:color w:val="000000"/>
        </w:rPr>
      </w:pPr>
      <w:r w:rsidRPr="0091780D">
        <w:rPr>
          <w:rFonts w:ascii="Times New Roman" w:hAnsi="Times New Roman"/>
          <w:b/>
          <w:color w:val="000000"/>
        </w:rPr>
        <w:t xml:space="preserve">Chvalitebný (2) </w:t>
      </w:r>
      <w:r w:rsidRPr="0091780D">
        <w:rPr>
          <w:rFonts w:ascii="Times New Roman" w:hAnsi="Times New Roman"/>
          <w:color w:val="000000"/>
        </w:rPr>
        <w:t xml:space="preserve">- žák ovládá učivo, samostatně hovoří na zadané téma, myslí logicky správně, ale ne vždy přesně a výstižně. </w:t>
      </w:r>
      <w:r>
        <w:rPr>
          <w:rFonts w:ascii="Times New Roman" w:hAnsi="Times New Roman"/>
          <w:color w:val="000000"/>
        </w:rPr>
        <w:t xml:space="preserve">Používá odbornou terminologii. </w:t>
      </w:r>
      <w:r w:rsidRPr="0091780D">
        <w:rPr>
          <w:rFonts w:ascii="Times New Roman" w:hAnsi="Times New Roman"/>
          <w:color w:val="000000"/>
        </w:rPr>
        <w:t xml:space="preserve">Na doplňující otázky odpovídá s menší přesností a dopouští se drobných chyb. </w:t>
      </w:r>
    </w:p>
    <w:p w:rsidR="000720E7" w:rsidRPr="0091780D" w:rsidRDefault="000720E7" w:rsidP="000720E7">
      <w:pPr>
        <w:pStyle w:val="Bezmezer"/>
        <w:jc w:val="both"/>
        <w:rPr>
          <w:rFonts w:ascii="Times New Roman" w:hAnsi="Times New Roman"/>
          <w:color w:val="000000"/>
        </w:rPr>
      </w:pPr>
    </w:p>
    <w:p w:rsidR="000720E7" w:rsidRPr="0091780D" w:rsidRDefault="000720E7" w:rsidP="000720E7">
      <w:pPr>
        <w:pStyle w:val="Bezmezer"/>
        <w:rPr>
          <w:rFonts w:ascii="Times New Roman" w:hAnsi="Times New Roman"/>
          <w:color w:val="000000"/>
        </w:rPr>
      </w:pPr>
      <w:r w:rsidRPr="0091780D">
        <w:rPr>
          <w:rFonts w:ascii="Times New Roman" w:hAnsi="Times New Roman"/>
          <w:color w:val="000000"/>
        </w:rPr>
        <w:t xml:space="preserve">. </w:t>
      </w:r>
    </w:p>
    <w:p w:rsidR="000720E7" w:rsidRPr="0091780D" w:rsidRDefault="000720E7" w:rsidP="000720E7">
      <w:pPr>
        <w:pStyle w:val="Bezmezer"/>
        <w:jc w:val="both"/>
        <w:rPr>
          <w:rFonts w:ascii="Times New Roman" w:hAnsi="Times New Roman"/>
          <w:color w:val="000000"/>
        </w:rPr>
      </w:pPr>
      <w:r w:rsidRPr="0091780D">
        <w:rPr>
          <w:rFonts w:ascii="Times New Roman" w:hAnsi="Times New Roman"/>
          <w:b/>
          <w:color w:val="000000"/>
        </w:rPr>
        <w:t>Dobrý (3)</w:t>
      </w:r>
      <w:r w:rsidRPr="0091780D">
        <w:rPr>
          <w:rFonts w:ascii="Times New Roman" w:hAnsi="Times New Roman"/>
          <w:color w:val="000000"/>
        </w:rPr>
        <w:t xml:space="preserve"> - žák hovoří na zadané téma s pomocí doplňujících otázek zkoušejícího, v myšlení je méně samostatný. </w:t>
      </w:r>
      <w:r>
        <w:rPr>
          <w:rFonts w:ascii="Times New Roman" w:hAnsi="Times New Roman"/>
          <w:color w:val="000000"/>
        </w:rPr>
        <w:t xml:space="preserve">Má menší nedostatky v odborné terminologii. </w:t>
      </w:r>
      <w:r w:rsidRPr="0091780D">
        <w:rPr>
          <w:rFonts w:ascii="Times New Roman" w:hAnsi="Times New Roman"/>
          <w:color w:val="000000"/>
        </w:rPr>
        <w:t>Na doplňující otázky odpovídá ne vždy správně, dopouští se chyb a nepřesností.</w:t>
      </w:r>
    </w:p>
    <w:p w:rsidR="000720E7" w:rsidRPr="0091780D" w:rsidRDefault="000720E7" w:rsidP="000720E7">
      <w:pPr>
        <w:pStyle w:val="Bezmezer"/>
        <w:rPr>
          <w:rFonts w:ascii="Times New Roman" w:hAnsi="Times New Roman"/>
          <w:color w:val="000000"/>
        </w:rPr>
      </w:pPr>
    </w:p>
    <w:p w:rsidR="000720E7" w:rsidRPr="0091780D" w:rsidRDefault="000720E7" w:rsidP="000720E7">
      <w:pPr>
        <w:pStyle w:val="Bezmezer"/>
        <w:jc w:val="both"/>
        <w:rPr>
          <w:rFonts w:ascii="Times New Roman" w:hAnsi="Times New Roman"/>
          <w:color w:val="000000"/>
        </w:rPr>
      </w:pPr>
      <w:r w:rsidRPr="0091780D">
        <w:rPr>
          <w:rFonts w:ascii="Times New Roman" w:hAnsi="Times New Roman"/>
          <w:b/>
          <w:color w:val="000000"/>
        </w:rPr>
        <w:t>Dostatečný (4)</w:t>
      </w:r>
      <w:r w:rsidRPr="0091780D">
        <w:rPr>
          <w:rFonts w:ascii="Times New Roman" w:hAnsi="Times New Roman"/>
          <w:color w:val="000000"/>
        </w:rPr>
        <w:t xml:space="preserve"> - žák hovoří na zadané téma pouze o některých oblastech a to s pomocí doplňujících otázek zkoušejícího, dopouští se podstatných chyb a nepřesností.  </w:t>
      </w:r>
      <w:r>
        <w:rPr>
          <w:rFonts w:ascii="Times New Roman" w:hAnsi="Times New Roman"/>
          <w:color w:val="000000"/>
        </w:rPr>
        <w:t xml:space="preserve">Má nedostatky v odborné terminologii. </w:t>
      </w:r>
      <w:r w:rsidRPr="0091780D">
        <w:rPr>
          <w:rFonts w:ascii="Times New Roman" w:hAnsi="Times New Roman"/>
          <w:color w:val="000000"/>
        </w:rPr>
        <w:t>Na doplňující otázky nereaguje.</w:t>
      </w:r>
    </w:p>
    <w:p w:rsidR="000720E7" w:rsidRPr="0091780D" w:rsidRDefault="000720E7" w:rsidP="000720E7">
      <w:pPr>
        <w:pStyle w:val="Bezmezer"/>
        <w:rPr>
          <w:rFonts w:ascii="Times New Roman" w:hAnsi="Times New Roman"/>
          <w:color w:val="000000"/>
        </w:rPr>
      </w:pPr>
    </w:p>
    <w:p w:rsidR="000720E7" w:rsidRPr="0091780D" w:rsidRDefault="000720E7" w:rsidP="000720E7">
      <w:pPr>
        <w:pStyle w:val="Bezmezer"/>
        <w:rPr>
          <w:rFonts w:ascii="Times New Roman" w:hAnsi="Times New Roman"/>
          <w:color w:val="000000"/>
        </w:rPr>
      </w:pPr>
    </w:p>
    <w:p w:rsidR="000720E7" w:rsidRPr="0091780D" w:rsidRDefault="000720E7" w:rsidP="000720E7">
      <w:pPr>
        <w:pStyle w:val="Bezmezer"/>
        <w:jc w:val="both"/>
        <w:rPr>
          <w:rFonts w:ascii="Times New Roman" w:hAnsi="Times New Roman"/>
          <w:color w:val="000000"/>
        </w:rPr>
      </w:pPr>
      <w:r w:rsidRPr="0091780D">
        <w:rPr>
          <w:rFonts w:ascii="Times New Roman" w:hAnsi="Times New Roman"/>
          <w:b/>
          <w:color w:val="000000"/>
        </w:rPr>
        <w:t>Nedostatečný (5)</w:t>
      </w:r>
      <w:r w:rsidRPr="0091780D">
        <w:rPr>
          <w:rFonts w:ascii="Times New Roman" w:hAnsi="Times New Roman"/>
          <w:color w:val="000000"/>
        </w:rPr>
        <w:t xml:space="preserve"> - žák se neorientuje v zadaném tématu, má zásadní a hrubé mezery. Na doplňující otázky vůbec nereaguje.</w:t>
      </w:r>
    </w:p>
    <w:p w:rsidR="000720E7" w:rsidRDefault="000720E7" w:rsidP="000720E7">
      <w:pPr>
        <w:pStyle w:val="Bezmezer"/>
        <w:jc w:val="both"/>
        <w:rPr>
          <w:rFonts w:ascii="Times New Roman" w:hAnsi="Times New Roman"/>
        </w:rPr>
      </w:pPr>
    </w:p>
    <w:p w:rsidR="000720E7" w:rsidRDefault="000720E7" w:rsidP="000720E7">
      <w:pPr>
        <w:pStyle w:val="Bezmezer"/>
        <w:jc w:val="both"/>
        <w:rPr>
          <w:rFonts w:ascii="Times New Roman" w:hAnsi="Times New Roman"/>
        </w:rPr>
      </w:pPr>
    </w:p>
    <w:p w:rsidR="000720E7" w:rsidRDefault="000720E7" w:rsidP="000720E7">
      <w:pPr>
        <w:pStyle w:val="Bezmezer"/>
        <w:rPr>
          <w:rFonts w:ascii="Times New Roman" w:hAnsi="Times New Roman"/>
        </w:rPr>
      </w:pPr>
    </w:p>
    <w:p w:rsidR="000720E7" w:rsidRDefault="000720E7" w:rsidP="000720E7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Schváleno PK EK</w:t>
      </w:r>
      <w:r>
        <w:rPr>
          <w:rFonts w:ascii="Times New Roman" w:hAnsi="Times New Roman"/>
        </w:rPr>
        <w:t xml:space="preserve"> dne 2. 9. 2025</w:t>
      </w:r>
      <w:bookmarkStart w:id="0" w:name="_GoBack"/>
      <w:bookmarkEnd w:id="0"/>
      <w:r>
        <w:rPr>
          <w:rFonts w:ascii="Times New Roman" w:hAnsi="Times New Roman"/>
        </w:rPr>
        <w:t>: Mgr. Marcela Dosoudilová</w:t>
      </w:r>
    </w:p>
    <w:p w:rsidR="000720E7" w:rsidRDefault="000720E7" w:rsidP="000720E7">
      <w:pPr>
        <w:pStyle w:val="Bezmezer"/>
        <w:rPr>
          <w:rFonts w:ascii="Times New Roman" w:hAnsi="Times New Roman"/>
        </w:rPr>
      </w:pPr>
    </w:p>
    <w:p w:rsidR="000720E7" w:rsidRDefault="000720E7" w:rsidP="000720E7">
      <w:pPr>
        <w:pStyle w:val="Bezmezer"/>
        <w:rPr>
          <w:rFonts w:ascii="Times New Roman" w:hAnsi="Times New Roman"/>
        </w:rPr>
      </w:pPr>
    </w:p>
    <w:p w:rsidR="000720E7" w:rsidRDefault="000720E7" w:rsidP="000720E7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PhDr. Mgr. Ing. Lukáš Smutný, MPA, MBA, </w:t>
      </w:r>
      <w:proofErr w:type="spellStart"/>
      <w:r>
        <w:rPr>
          <w:rFonts w:ascii="Times New Roman" w:hAnsi="Times New Roman"/>
        </w:rPr>
        <w:t>MSc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Ing.Paed.IGIP</w:t>
      </w:r>
      <w:proofErr w:type="spellEnd"/>
      <w:r>
        <w:rPr>
          <w:rFonts w:ascii="Times New Roman" w:hAnsi="Times New Roman"/>
        </w:rPr>
        <w:t>, dr. h. c.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0720E7" w:rsidRDefault="000720E7" w:rsidP="000720E7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ředitel</w:t>
      </w:r>
    </w:p>
    <w:p w:rsidR="00017E15" w:rsidRDefault="00017E15"/>
    <w:sectPr w:rsidR="00017E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0E7"/>
    <w:rsid w:val="00017E15"/>
    <w:rsid w:val="00072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B6993"/>
  <w15:chartTrackingRefBased/>
  <w15:docId w15:val="{7DA89B33-B1DD-4271-8326-695B571D3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720E7"/>
    <w:pPr>
      <w:spacing w:after="200" w:line="276" w:lineRule="auto"/>
    </w:pPr>
    <w:rPr>
      <w:rFonts w:ascii="Arial" w:eastAsia="Calibri" w:hAnsi="Arial" w:cs="Times New Roman"/>
      <w:sz w:val="24"/>
      <w:szCs w:val="7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0720E7"/>
    <w:pPr>
      <w:spacing w:after="0" w:line="240" w:lineRule="auto"/>
    </w:pPr>
    <w:rPr>
      <w:rFonts w:ascii="Arial" w:eastAsia="Calibri" w:hAnsi="Arial" w:cs="Times New Roman"/>
      <w:sz w:val="24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</Words>
  <Characters>2917</Characters>
  <Application>Microsoft Office Word</Application>
  <DocSecurity>0</DocSecurity>
  <Lines>24</Lines>
  <Paragraphs>6</Paragraphs>
  <ScaleCrop>false</ScaleCrop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Satinský</dc:creator>
  <cp:keywords/>
  <dc:description/>
  <cp:lastModifiedBy>Richard Satinský</cp:lastModifiedBy>
  <cp:revision>1</cp:revision>
  <dcterms:created xsi:type="dcterms:W3CDTF">2026-04-10T11:07:00Z</dcterms:created>
  <dcterms:modified xsi:type="dcterms:W3CDTF">2026-04-10T11:07:00Z</dcterms:modified>
</cp:coreProperties>
</file>