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E" w:rsidRPr="00D80116" w:rsidRDefault="00192ED7" w:rsidP="00192ED7">
      <w:pPr>
        <w:jc w:val="center"/>
        <w:rPr>
          <w:b/>
          <w:sz w:val="32"/>
          <w:szCs w:val="28"/>
        </w:rPr>
      </w:pPr>
      <w:r w:rsidRPr="00D80116">
        <w:rPr>
          <w:b/>
          <w:sz w:val="32"/>
          <w:szCs w:val="28"/>
        </w:rPr>
        <w:t>Hodnocení profilové části maturitní zkoušky</w:t>
      </w:r>
    </w:p>
    <w:p w:rsidR="00192ED7" w:rsidRDefault="00192ED7" w:rsidP="00552F2F">
      <w:pPr>
        <w:spacing w:after="0"/>
        <w:rPr>
          <w:sz w:val="24"/>
          <w:szCs w:val="24"/>
        </w:rPr>
      </w:pPr>
      <w:r w:rsidRPr="00192ED7">
        <w:rPr>
          <w:sz w:val="24"/>
          <w:szCs w:val="24"/>
        </w:rPr>
        <w:t>Název zkoušky:</w:t>
      </w:r>
      <w:r w:rsidRPr="00192ED7">
        <w:rPr>
          <w:sz w:val="24"/>
          <w:szCs w:val="24"/>
        </w:rPr>
        <w:tab/>
      </w:r>
      <w:r w:rsidRPr="00192ED7">
        <w:rPr>
          <w:sz w:val="24"/>
          <w:szCs w:val="24"/>
        </w:rPr>
        <w:tab/>
      </w:r>
      <w:r>
        <w:rPr>
          <w:sz w:val="24"/>
          <w:szCs w:val="24"/>
        </w:rPr>
        <w:t>P</w:t>
      </w:r>
      <w:r w:rsidRPr="00192ED7">
        <w:rPr>
          <w:sz w:val="24"/>
          <w:szCs w:val="24"/>
        </w:rPr>
        <w:t>raktická</w:t>
      </w:r>
      <w:r>
        <w:rPr>
          <w:sz w:val="24"/>
          <w:szCs w:val="24"/>
        </w:rPr>
        <w:t xml:space="preserve"> </w:t>
      </w:r>
      <w:r w:rsidR="000D429C">
        <w:rPr>
          <w:sz w:val="24"/>
          <w:szCs w:val="24"/>
        </w:rPr>
        <w:t xml:space="preserve">písemná </w:t>
      </w:r>
      <w:r>
        <w:rPr>
          <w:sz w:val="24"/>
          <w:szCs w:val="24"/>
        </w:rPr>
        <w:t>zkouška</w:t>
      </w:r>
    </w:p>
    <w:p w:rsidR="00464079" w:rsidRDefault="00464079" w:rsidP="00552F2F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 zkoušky: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Písemná</w:t>
      </w:r>
    </w:p>
    <w:p w:rsidR="00192ED7" w:rsidRDefault="00192ED7" w:rsidP="00552F2F">
      <w:pPr>
        <w:spacing w:after="0"/>
        <w:rPr>
          <w:sz w:val="24"/>
          <w:szCs w:val="24"/>
        </w:rPr>
      </w:pPr>
      <w:r>
        <w:rPr>
          <w:sz w:val="24"/>
          <w:szCs w:val="24"/>
        </w:rPr>
        <w:t>Studijní obor: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65-42-M/02 Cestovní ruch</w:t>
      </w:r>
    </w:p>
    <w:p w:rsidR="00192ED7" w:rsidRDefault="00192ED7" w:rsidP="00552F2F">
      <w:pPr>
        <w:spacing w:after="0"/>
        <w:rPr>
          <w:sz w:val="24"/>
          <w:szCs w:val="24"/>
        </w:rPr>
      </w:pPr>
      <w:r>
        <w:rPr>
          <w:sz w:val="24"/>
          <w:szCs w:val="24"/>
        </w:rPr>
        <w:t>Třída: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CR</w:t>
      </w:r>
      <w:r w:rsidR="000D429C">
        <w:rPr>
          <w:sz w:val="24"/>
          <w:szCs w:val="24"/>
        </w:rPr>
        <w:t>O</w:t>
      </w:r>
      <w:r>
        <w:rPr>
          <w:sz w:val="24"/>
          <w:szCs w:val="24"/>
        </w:rPr>
        <w:t>4</w:t>
      </w:r>
    </w:p>
    <w:p w:rsidR="00192ED7" w:rsidRDefault="00D80116" w:rsidP="00192ED7">
      <w:pPr>
        <w:rPr>
          <w:sz w:val="24"/>
          <w:szCs w:val="24"/>
        </w:rPr>
      </w:pPr>
      <w:r>
        <w:rPr>
          <w:sz w:val="24"/>
          <w:szCs w:val="24"/>
        </w:rPr>
        <w:t>Školní rok.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</w:t>
      </w:r>
      <w:r w:rsidR="00E56588">
        <w:rPr>
          <w:sz w:val="24"/>
          <w:szCs w:val="24"/>
        </w:rPr>
        <w:t>5</w:t>
      </w:r>
      <w:r>
        <w:rPr>
          <w:sz w:val="24"/>
          <w:szCs w:val="24"/>
        </w:rPr>
        <w:t>/202</w:t>
      </w:r>
      <w:r w:rsidR="00E56588">
        <w:rPr>
          <w:sz w:val="24"/>
          <w:szCs w:val="24"/>
        </w:rPr>
        <w:t>6</w:t>
      </w:r>
    </w:p>
    <w:p w:rsidR="00192ED7" w:rsidRPr="0028012E" w:rsidRDefault="00192ED7" w:rsidP="00192ED7">
      <w:r w:rsidRPr="0028012E">
        <w:rPr>
          <w:b/>
        </w:rPr>
        <w:t>Výborný (1)</w:t>
      </w:r>
      <w:r w:rsidRPr="0028012E">
        <w:t xml:space="preserve"> – student má komplexní vědomosti a znalosti,</w:t>
      </w:r>
      <w:r w:rsidR="009A7C29" w:rsidRPr="0028012E">
        <w:t xml:space="preserve"> učivu rozumí, osvojil si </w:t>
      </w:r>
      <w:r w:rsidR="00322385" w:rsidRPr="0028012E">
        <w:t xml:space="preserve">všechny potřebné kompetence </w:t>
      </w:r>
      <w:r w:rsidR="009A7C29" w:rsidRPr="0028012E">
        <w:t>a bez problémů</w:t>
      </w:r>
      <w:r w:rsidR="00322385" w:rsidRPr="0028012E">
        <w:t xml:space="preserve"> je</w:t>
      </w:r>
      <w:r w:rsidR="009A7C29" w:rsidRPr="0028012E">
        <w:t xml:space="preserve"> zvládá</w:t>
      </w:r>
      <w:r w:rsidRPr="0028012E">
        <w:t xml:space="preserve">. Orientuje se v problematice, písemně dokáže </w:t>
      </w:r>
      <w:r w:rsidR="00CE496B" w:rsidRPr="0028012E">
        <w:t xml:space="preserve">v praktických úlohách </w:t>
      </w:r>
      <w:r w:rsidRPr="0028012E">
        <w:t>formulovat své myšlenky, znalosti a vědomosti bezchybným způsobem. Myslí logicky správně, projevuje samostatnost a tvořivost. Jeho písemný projev je správný, přesný a výstižný. Výsledky práce jsou kvalitní, výjimečně pouze s menšími nedostatky.</w:t>
      </w:r>
    </w:p>
    <w:p w:rsidR="00192ED7" w:rsidRPr="0028012E" w:rsidRDefault="00192ED7" w:rsidP="00CE496B">
      <w:pPr>
        <w:spacing w:after="0"/>
      </w:pPr>
      <w:r w:rsidRPr="0028012E">
        <w:rPr>
          <w:b/>
        </w:rPr>
        <w:t>Chvalitebný (2)</w:t>
      </w:r>
      <w:r w:rsidRPr="0028012E">
        <w:t xml:space="preserve"> – student se orientuje v problematice,</w:t>
      </w:r>
      <w:r w:rsidR="009A7C29" w:rsidRPr="0028012E">
        <w:t xml:space="preserve"> v praktických úlohách</w:t>
      </w:r>
      <w:r w:rsidRPr="0028012E">
        <w:t xml:space="preserve"> formuluje své myšlenky, znalosti a vědomosti s malými nedostatky. </w:t>
      </w:r>
      <w:r w:rsidR="009A7C29" w:rsidRPr="0028012E">
        <w:t xml:space="preserve">Osvojil si </w:t>
      </w:r>
      <w:r w:rsidR="00322385" w:rsidRPr="0028012E">
        <w:t xml:space="preserve">potřebné kompetence </w:t>
      </w:r>
      <w:r w:rsidR="009A7C29" w:rsidRPr="0028012E">
        <w:t xml:space="preserve">a </w:t>
      </w:r>
      <w:r w:rsidR="00465B46" w:rsidRPr="0028012E">
        <w:t>dobře</w:t>
      </w:r>
      <w:r w:rsidR="00322385" w:rsidRPr="0028012E">
        <w:t xml:space="preserve"> je </w:t>
      </w:r>
      <w:r w:rsidR="009A7C29" w:rsidRPr="0028012E">
        <w:t>zvládá</w:t>
      </w:r>
      <w:r w:rsidR="00465B46" w:rsidRPr="0028012E">
        <w:t>.</w:t>
      </w:r>
      <w:r w:rsidR="009A7C29" w:rsidRPr="0028012E">
        <w:t xml:space="preserve"> </w:t>
      </w:r>
      <w:r w:rsidRPr="0028012E">
        <w:t>Má úplné vědomosti, dopouští se drobných chyb. Myslí</w:t>
      </w:r>
      <w:r w:rsidR="009A7C29" w:rsidRPr="0028012E">
        <w:t xml:space="preserve"> </w:t>
      </w:r>
      <w:r w:rsidRPr="0028012E">
        <w:t>správně, v jeho myšlení se projevuje logika a tvořivost</w:t>
      </w:r>
      <w:r w:rsidR="00CE496B" w:rsidRPr="0028012E">
        <w:t>. Jeho písemný projev mívá menší či drobné nedostatky ve správnosti, přesnosti a výstižnosti.</w:t>
      </w:r>
    </w:p>
    <w:p w:rsidR="00CE496B" w:rsidRPr="0028012E" w:rsidRDefault="00CE496B" w:rsidP="00CE496B">
      <w:pPr>
        <w:spacing w:after="0"/>
      </w:pPr>
    </w:p>
    <w:p w:rsidR="00CE496B" w:rsidRPr="0028012E" w:rsidRDefault="00CE496B" w:rsidP="00CE496B">
      <w:pPr>
        <w:spacing w:after="0"/>
      </w:pPr>
      <w:r w:rsidRPr="0028012E">
        <w:rPr>
          <w:b/>
        </w:rPr>
        <w:t xml:space="preserve">Dobrý (3) </w:t>
      </w:r>
      <w:r w:rsidRPr="0028012E">
        <w:t>– student má v dané problematice nepodstatné mezery. Osvojené poznatky a dovednosti aplikuje při řešení praktických písemných úkolů</w:t>
      </w:r>
      <w:r w:rsidR="00465B46" w:rsidRPr="0028012E">
        <w:t xml:space="preserve"> s</w:t>
      </w:r>
      <w:r w:rsidR="002F35DC" w:rsidRPr="0028012E">
        <w:t> </w:t>
      </w:r>
      <w:r w:rsidR="00465B46" w:rsidRPr="0028012E">
        <w:t>chybami</w:t>
      </w:r>
      <w:r w:rsidR="002F35DC" w:rsidRPr="0028012E">
        <w:t>. V dostatečné míře si osvojil a zvládá potřebné kompetence. Jeho myšlení je vcelku správné, není však vždy tvořivé. Písemný projev není vždy přesný, výstižný, spíše průměrný.</w:t>
      </w:r>
    </w:p>
    <w:p w:rsidR="002F35DC" w:rsidRPr="0028012E" w:rsidRDefault="002F35DC" w:rsidP="00CE496B">
      <w:pPr>
        <w:spacing w:after="0"/>
      </w:pPr>
    </w:p>
    <w:p w:rsidR="002F35DC" w:rsidRPr="0028012E" w:rsidRDefault="002F35DC" w:rsidP="00CE496B">
      <w:pPr>
        <w:spacing w:after="0"/>
      </w:pPr>
      <w:r w:rsidRPr="0028012E">
        <w:rPr>
          <w:b/>
        </w:rPr>
        <w:t>Dostatečný (4)</w:t>
      </w:r>
      <w:r w:rsidRPr="0028012E">
        <w:t xml:space="preserve"> – student má v dané problematice závažné mezery. Neosvojil si zcela </w:t>
      </w:r>
      <w:r w:rsidR="00322385" w:rsidRPr="0028012E">
        <w:t xml:space="preserve">potřebné kompetence </w:t>
      </w:r>
      <w:r w:rsidRPr="0028012E">
        <w:t xml:space="preserve">a </w:t>
      </w:r>
      <w:r w:rsidR="00552F2F" w:rsidRPr="0028012E">
        <w:t xml:space="preserve">jen </w:t>
      </w:r>
      <w:r w:rsidRPr="0028012E">
        <w:t xml:space="preserve">částečně </w:t>
      </w:r>
      <w:r w:rsidR="00322385" w:rsidRPr="0028012E">
        <w:t xml:space="preserve">je </w:t>
      </w:r>
      <w:r w:rsidRPr="0028012E">
        <w:t>zvládá. V logice myšlení se vyskytují závažné chyby, myšlení je zpravidla málo tvořivé.  Písemný projev má závažné nedostatky ve správnosti, přesnosti a výstižnosti. Výsledky jeho práce nejsou kvalitní.</w:t>
      </w:r>
    </w:p>
    <w:p w:rsidR="00192ED7" w:rsidRPr="0028012E" w:rsidRDefault="00192ED7" w:rsidP="00192ED7"/>
    <w:p w:rsidR="002F35DC" w:rsidRDefault="002F35DC" w:rsidP="00192ED7">
      <w:pPr>
        <w:rPr>
          <w:sz w:val="24"/>
          <w:szCs w:val="24"/>
        </w:rPr>
      </w:pPr>
      <w:r w:rsidRPr="0028012E">
        <w:rPr>
          <w:b/>
        </w:rPr>
        <w:t>Nedostatečný (5)</w:t>
      </w:r>
      <w:r w:rsidRPr="0028012E">
        <w:t xml:space="preserve"> – student si požadované poznatky o dané problematice neosvojil. Ve svých znalostech a odborných kompetencích má značné mezery. Myšlení není samostatné, </w:t>
      </w:r>
      <w:r w:rsidR="00552F2F" w:rsidRPr="0028012E">
        <w:t xml:space="preserve">často se </w:t>
      </w:r>
      <w:r w:rsidRPr="0028012E">
        <w:t>dopo</w:t>
      </w:r>
      <w:r w:rsidR="00552F2F" w:rsidRPr="0028012E">
        <w:t xml:space="preserve">uští </w:t>
      </w:r>
      <w:r w:rsidRPr="0028012E">
        <w:t>logických chyb. Písemný projev má závažné nedostatky ve správnosti, přesnosti a</w:t>
      </w:r>
      <w:r>
        <w:rPr>
          <w:sz w:val="24"/>
          <w:szCs w:val="24"/>
        </w:rPr>
        <w:t xml:space="preserve"> výstižnosti.</w:t>
      </w:r>
    </w:p>
    <w:p w:rsidR="000B21C0" w:rsidRDefault="000B21C0" w:rsidP="000B21C0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Schváleno PK EK: Mgr. Marcela Dosoudilová</w:t>
      </w:r>
    </w:p>
    <w:p w:rsidR="00934968" w:rsidRDefault="00934968" w:rsidP="00934968">
      <w:pPr>
        <w:rPr>
          <w:rFonts w:ascii="Times New Roman" w:hAnsi="Times New Roman" w:cs="Times New Roman"/>
          <w:sz w:val="24"/>
        </w:rPr>
      </w:pPr>
    </w:p>
    <w:p w:rsidR="004D76B2" w:rsidRPr="004D76B2" w:rsidRDefault="00D80116" w:rsidP="004D76B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Ve Frýdku Místku dne 2.</w:t>
      </w:r>
      <w:r w:rsidR="00E56588">
        <w:rPr>
          <w:rFonts w:ascii="Times New Roman" w:hAnsi="Times New Roman" w:cs="Times New Roman"/>
          <w:sz w:val="24"/>
        </w:rPr>
        <w:t xml:space="preserve"> 9. 2025</w:t>
      </w:r>
      <w:bookmarkStart w:id="0" w:name="_GoBack"/>
      <w:bookmarkEnd w:id="0"/>
    </w:p>
    <w:p w:rsidR="00B01B13" w:rsidRDefault="00B01B13" w:rsidP="000B21C0">
      <w:r>
        <w:t xml:space="preserve">      </w:t>
      </w:r>
      <w:r w:rsidR="004104EA">
        <w:t xml:space="preserve"> </w:t>
      </w:r>
    </w:p>
    <w:p w:rsidR="000D6527" w:rsidRDefault="000D6527" w:rsidP="00B01B13">
      <w:pPr>
        <w:spacing w:after="0"/>
        <w:ind w:left="2124"/>
      </w:pPr>
    </w:p>
    <w:p w:rsidR="004104EA" w:rsidRPr="000D6527" w:rsidRDefault="004104EA" w:rsidP="00B01B13">
      <w:pPr>
        <w:spacing w:after="0"/>
        <w:ind w:left="2124"/>
        <w:rPr>
          <w:sz w:val="24"/>
        </w:rPr>
      </w:pPr>
      <w:r w:rsidRPr="000D6527">
        <w:rPr>
          <w:sz w:val="24"/>
        </w:rPr>
        <w:t xml:space="preserve">PhDr. Mgr. Ing. </w:t>
      </w:r>
      <w:r w:rsidRPr="000D6527">
        <w:rPr>
          <w:b/>
          <w:sz w:val="24"/>
        </w:rPr>
        <w:t>Lukáš Smutný</w:t>
      </w:r>
      <w:r w:rsidRPr="000D6527">
        <w:rPr>
          <w:sz w:val="24"/>
        </w:rPr>
        <w:t xml:space="preserve">, MPA, MBA, </w:t>
      </w:r>
      <w:proofErr w:type="spellStart"/>
      <w:r w:rsidRPr="000D6527">
        <w:rPr>
          <w:sz w:val="24"/>
        </w:rPr>
        <w:t>MSc</w:t>
      </w:r>
      <w:proofErr w:type="spellEnd"/>
      <w:r w:rsidRPr="000D6527">
        <w:rPr>
          <w:sz w:val="24"/>
        </w:rPr>
        <w:t xml:space="preserve">., </w:t>
      </w:r>
      <w:proofErr w:type="spellStart"/>
      <w:r w:rsidRPr="000D6527">
        <w:rPr>
          <w:sz w:val="24"/>
        </w:rPr>
        <w:t>Ing.Paed.IGIP</w:t>
      </w:r>
      <w:proofErr w:type="spellEnd"/>
      <w:r w:rsidR="00B01B13" w:rsidRPr="000D6527">
        <w:rPr>
          <w:sz w:val="24"/>
        </w:rPr>
        <w:t>, dr. h. c.</w:t>
      </w:r>
    </w:p>
    <w:p w:rsidR="002F35DC" w:rsidRPr="000D6527" w:rsidRDefault="004104EA" w:rsidP="00B01B13">
      <w:pPr>
        <w:ind w:left="4248" w:firstLine="708"/>
        <w:rPr>
          <w:sz w:val="24"/>
        </w:rPr>
      </w:pPr>
      <w:r w:rsidRPr="000D6527">
        <w:rPr>
          <w:sz w:val="24"/>
        </w:rPr>
        <w:t xml:space="preserve">ředitel </w:t>
      </w:r>
    </w:p>
    <w:p w:rsidR="000B21C0" w:rsidRDefault="000B21C0" w:rsidP="00E9393D">
      <w:pPr>
        <w:pStyle w:val="Bezmezer"/>
        <w:rPr>
          <w:rFonts w:ascii="Times New Roman" w:hAnsi="Times New Roman"/>
        </w:rPr>
      </w:pPr>
    </w:p>
    <w:sectPr w:rsidR="000B21C0" w:rsidSect="000B21C0">
      <w:headerReference w:type="default" r:id="rId6"/>
      <w:pgSz w:w="11906" w:h="16838"/>
      <w:pgMar w:top="1418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2515" w:rsidRDefault="003F2515" w:rsidP="00D80116">
      <w:pPr>
        <w:spacing w:after="0" w:line="240" w:lineRule="auto"/>
      </w:pPr>
      <w:r>
        <w:separator/>
      </w:r>
    </w:p>
  </w:endnote>
  <w:endnote w:type="continuationSeparator" w:id="0">
    <w:p w:rsidR="003F2515" w:rsidRDefault="003F2515" w:rsidP="00D80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2515" w:rsidRDefault="003F2515" w:rsidP="00D80116">
      <w:pPr>
        <w:spacing w:after="0" w:line="240" w:lineRule="auto"/>
      </w:pPr>
      <w:r>
        <w:separator/>
      </w:r>
    </w:p>
  </w:footnote>
  <w:footnote w:type="continuationSeparator" w:id="0">
    <w:p w:rsidR="003F2515" w:rsidRDefault="003F2515" w:rsidP="00D801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0116" w:rsidRDefault="00D80116" w:rsidP="00D80116">
    <w:pPr>
      <w:spacing w:after="0"/>
      <w:rPr>
        <w:sz w:val="40"/>
        <w:szCs w:val="36"/>
      </w:rPr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0123800D" wp14:editId="49F415CA">
          <wp:simplePos x="0" y="0"/>
          <wp:positionH relativeFrom="column">
            <wp:posOffset>-157480</wp:posOffset>
          </wp:positionH>
          <wp:positionV relativeFrom="paragraph">
            <wp:posOffset>-2540</wp:posOffset>
          </wp:positionV>
          <wp:extent cx="552450" cy="934720"/>
          <wp:effectExtent l="0" t="0" r="0" b="0"/>
          <wp:wrapTight wrapText="bothSides">
            <wp:wrapPolygon edited="0">
              <wp:start x="0" y="0"/>
              <wp:lineTo x="0" y="21130"/>
              <wp:lineTo x="20855" y="21130"/>
              <wp:lineTo x="20855" y="0"/>
              <wp:lineTo x="0" y="0"/>
            </wp:wrapPolygon>
          </wp:wrapTight>
          <wp:docPr id="2" name="obrázek 2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934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40"/>
        <w:szCs w:val="36"/>
      </w:rPr>
      <w:t xml:space="preserve">Střední škola gastronomie, oděvnictví a služeb, </w:t>
    </w:r>
  </w:p>
  <w:p w:rsidR="00D80116" w:rsidRDefault="00D80116" w:rsidP="00D80116">
    <w:pPr>
      <w:spacing w:after="0"/>
      <w:rPr>
        <w:sz w:val="32"/>
        <w:szCs w:val="26"/>
      </w:rPr>
    </w:pPr>
    <w:r>
      <w:t xml:space="preserve"> </w:t>
    </w:r>
    <w:r>
      <w:rPr>
        <w:sz w:val="32"/>
        <w:szCs w:val="26"/>
      </w:rPr>
      <w:t>Frýdek-Místek, příspěvková organizace</w:t>
    </w:r>
  </w:p>
  <w:p w:rsidR="00D80116" w:rsidRDefault="00D80116" w:rsidP="00D80116">
    <w:pPr>
      <w:jc w:val="center"/>
      <w:rPr>
        <w:b/>
        <w:sz w:val="28"/>
        <w:szCs w:val="28"/>
      </w:rPr>
    </w:pPr>
  </w:p>
  <w:p w:rsidR="00D80116" w:rsidRDefault="00D80116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774"/>
    <w:rsid w:val="00011B3B"/>
    <w:rsid w:val="000B21C0"/>
    <w:rsid w:val="000C69A9"/>
    <w:rsid w:val="000D429C"/>
    <w:rsid w:val="000D6527"/>
    <w:rsid w:val="00192ED7"/>
    <w:rsid w:val="0028012E"/>
    <w:rsid w:val="002F35DC"/>
    <w:rsid w:val="00322385"/>
    <w:rsid w:val="0032357A"/>
    <w:rsid w:val="003F2515"/>
    <w:rsid w:val="004104EA"/>
    <w:rsid w:val="00464079"/>
    <w:rsid w:val="00465B46"/>
    <w:rsid w:val="004D76B2"/>
    <w:rsid w:val="00552F2F"/>
    <w:rsid w:val="006C6774"/>
    <w:rsid w:val="00895247"/>
    <w:rsid w:val="009215F5"/>
    <w:rsid w:val="00934968"/>
    <w:rsid w:val="00967EB5"/>
    <w:rsid w:val="009A7C29"/>
    <w:rsid w:val="00B01B13"/>
    <w:rsid w:val="00BD605F"/>
    <w:rsid w:val="00C9412E"/>
    <w:rsid w:val="00CE496B"/>
    <w:rsid w:val="00D80116"/>
    <w:rsid w:val="00E56588"/>
    <w:rsid w:val="00E9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E052F"/>
  <w15:chartTrackingRefBased/>
  <w15:docId w15:val="{C3231392-DCDA-4D66-B6B0-673D5892A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80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8012E"/>
    <w:rPr>
      <w:rFonts w:ascii="Segoe UI" w:hAnsi="Segoe UI" w:cs="Segoe UI"/>
      <w:sz w:val="18"/>
      <w:szCs w:val="18"/>
    </w:rPr>
  </w:style>
  <w:style w:type="paragraph" w:styleId="Bezmezer">
    <w:name w:val="No Spacing"/>
    <w:uiPriority w:val="1"/>
    <w:qFormat/>
    <w:rsid w:val="00E9393D"/>
    <w:pPr>
      <w:spacing w:after="0" w:line="240" w:lineRule="auto"/>
    </w:pPr>
    <w:rPr>
      <w:rFonts w:ascii="Arial" w:eastAsia="Calibri" w:hAnsi="Arial" w:cs="Times New Roman"/>
      <w:sz w:val="24"/>
      <w:szCs w:val="72"/>
    </w:rPr>
  </w:style>
  <w:style w:type="paragraph" w:styleId="Zhlav">
    <w:name w:val="header"/>
    <w:basedOn w:val="Normln"/>
    <w:link w:val="ZhlavChar"/>
    <w:uiPriority w:val="99"/>
    <w:unhideWhenUsed/>
    <w:rsid w:val="00D80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80116"/>
  </w:style>
  <w:style w:type="paragraph" w:styleId="Zpat">
    <w:name w:val="footer"/>
    <w:basedOn w:val="Normln"/>
    <w:link w:val="ZpatChar"/>
    <w:uiPriority w:val="99"/>
    <w:unhideWhenUsed/>
    <w:rsid w:val="00D80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801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308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Faldynová</dc:creator>
  <cp:keywords/>
  <dc:description/>
  <cp:lastModifiedBy>Richard Satinský</cp:lastModifiedBy>
  <cp:revision>14</cp:revision>
  <cp:lastPrinted>2026-04-10T10:26:00Z</cp:lastPrinted>
  <dcterms:created xsi:type="dcterms:W3CDTF">2022-01-13T12:23:00Z</dcterms:created>
  <dcterms:modified xsi:type="dcterms:W3CDTF">2026-04-10T10:32:00Z</dcterms:modified>
</cp:coreProperties>
</file>