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6B44" w14:textId="77777777" w:rsidR="000B3DB7" w:rsidRPr="006A1DBA" w:rsidRDefault="000B3DB7" w:rsidP="000B3DB7">
      <w:pPr>
        <w:pStyle w:val="Nadpis1"/>
        <w:numPr>
          <w:ilvl w:val="0"/>
          <w:numId w:val="0"/>
        </w:numPr>
        <w:ind w:left="432" w:hanging="432"/>
      </w:pPr>
      <w:bookmarkStart w:id="0" w:name="_Toc271285056"/>
      <w:bookmarkStart w:id="1" w:name="_Toc517950354"/>
      <w:bookmarkStart w:id="2" w:name="_Toc106875023"/>
      <w:r w:rsidRPr="006A1DBA">
        <w:t>Identifikační údaje</w:t>
      </w:r>
      <w:bookmarkEnd w:id="2"/>
    </w:p>
    <w:p w14:paraId="57BDCF3E" w14:textId="77777777" w:rsidR="000B3DB7" w:rsidRPr="006A1DBA" w:rsidRDefault="000B3DB7" w:rsidP="000B3DB7">
      <w:pPr>
        <w:spacing w:line="360" w:lineRule="auto"/>
        <w:rPr>
          <w:b/>
          <w:bCs/>
        </w:rPr>
      </w:pPr>
    </w:p>
    <w:p w14:paraId="27C45890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Název a adresa školy:</w:t>
      </w:r>
      <w:r w:rsidRPr="006A1DBA">
        <w:rPr>
          <w:b/>
          <w:bCs/>
        </w:rPr>
        <w:tab/>
      </w:r>
      <w:r w:rsidRPr="006A1DBA">
        <w:t>Střední škola gastronomie, oděvnictví a služeb, Frýdek-Místek,</w:t>
      </w:r>
    </w:p>
    <w:p w14:paraId="32865A64" w14:textId="77777777" w:rsidR="000B3DB7" w:rsidRPr="006A1DBA" w:rsidRDefault="000B3DB7" w:rsidP="000B3DB7">
      <w:pPr>
        <w:spacing w:line="360" w:lineRule="auto"/>
      </w:pPr>
      <w:r w:rsidRPr="006A1DBA">
        <w:tab/>
      </w:r>
      <w:r w:rsidRPr="006A1DBA">
        <w:tab/>
      </w:r>
      <w:r w:rsidRPr="006A1DBA">
        <w:tab/>
      </w:r>
      <w:r w:rsidRPr="006A1DBA">
        <w:tab/>
        <w:t>příspěvková organizace, tř. T. G. Masaryka 451, Frýdek-Místek</w:t>
      </w:r>
    </w:p>
    <w:p w14:paraId="67466C24" w14:textId="77777777" w:rsidR="000B3DB7" w:rsidRPr="006A1DBA" w:rsidRDefault="000B3DB7" w:rsidP="000B3DB7">
      <w:pPr>
        <w:spacing w:line="360" w:lineRule="auto"/>
      </w:pPr>
      <w:r w:rsidRPr="006A1DBA">
        <w:tab/>
      </w:r>
      <w:r w:rsidRPr="006A1DBA">
        <w:tab/>
      </w:r>
      <w:r w:rsidRPr="006A1DBA">
        <w:tab/>
      </w:r>
      <w:r w:rsidRPr="006A1DBA">
        <w:tab/>
        <w:t>tel: 558 630 041</w:t>
      </w:r>
      <w:r w:rsidRPr="006A1DBA">
        <w:tab/>
        <w:t xml:space="preserve">e-mail: </w:t>
      </w:r>
      <w:hyperlink r:id="rId8" w:history="1">
        <w:r w:rsidRPr="006A1DBA">
          <w:rPr>
            <w:rStyle w:val="Hypertextovodkaz"/>
            <w:rFonts w:eastAsiaTheme="majorEastAsia"/>
            <w:color w:val="auto"/>
          </w:rPr>
          <w:t>sekretariat@ssgos.cz</w:t>
        </w:r>
      </w:hyperlink>
      <w:r w:rsidRPr="006A1DBA">
        <w:t xml:space="preserve"> </w:t>
      </w:r>
      <w:r w:rsidRPr="006A1DBA">
        <w:tab/>
      </w:r>
      <w:r w:rsidRPr="006A1DBA">
        <w:tab/>
      </w:r>
      <w:r w:rsidRPr="006A1DBA">
        <w:tab/>
      </w:r>
      <w:r w:rsidRPr="006A1DBA">
        <w:tab/>
      </w:r>
      <w:r w:rsidRPr="006A1DBA">
        <w:tab/>
      </w:r>
      <w:r w:rsidRPr="006A1DBA">
        <w:tab/>
        <w:t>www.ssgos.cz</w:t>
      </w:r>
    </w:p>
    <w:p w14:paraId="13AF9BAA" w14:textId="77777777" w:rsidR="000B3DB7" w:rsidRPr="006A1DBA" w:rsidRDefault="000B3DB7" w:rsidP="000B3DB7">
      <w:pPr>
        <w:spacing w:line="360" w:lineRule="auto"/>
      </w:pPr>
      <w:r w:rsidRPr="006A1DBA">
        <w:tab/>
      </w:r>
      <w:r w:rsidRPr="006A1DBA">
        <w:tab/>
      </w:r>
      <w:r w:rsidRPr="006A1DBA">
        <w:tab/>
      </w:r>
    </w:p>
    <w:p w14:paraId="52F38287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Zřizovatel:</w:t>
      </w:r>
      <w:r w:rsidRPr="006A1DBA">
        <w:tab/>
      </w:r>
      <w:r w:rsidRPr="006A1DBA">
        <w:tab/>
      </w:r>
      <w:r w:rsidRPr="006A1DBA">
        <w:tab/>
        <w:t>Moravskoslezský kraj</w:t>
      </w:r>
    </w:p>
    <w:p w14:paraId="62E3509B" w14:textId="77777777" w:rsidR="000B3DB7" w:rsidRPr="006A1DBA" w:rsidRDefault="000B3DB7" w:rsidP="000B3DB7">
      <w:pPr>
        <w:spacing w:line="360" w:lineRule="auto"/>
      </w:pPr>
      <w:r w:rsidRPr="006A1DBA">
        <w:tab/>
      </w:r>
      <w:r w:rsidRPr="006A1DBA">
        <w:tab/>
      </w:r>
      <w:r w:rsidRPr="006A1DBA">
        <w:tab/>
      </w:r>
      <w:r w:rsidRPr="006A1DBA">
        <w:tab/>
        <w:t>ul. 28. října 117</w:t>
      </w:r>
    </w:p>
    <w:p w14:paraId="459822CD" w14:textId="77777777" w:rsidR="000B3DB7" w:rsidRPr="006A1DBA" w:rsidRDefault="000B3DB7" w:rsidP="000B3DB7">
      <w:pPr>
        <w:spacing w:line="360" w:lineRule="auto"/>
      </w:pPr>
      <w:r w:rsidRPr="006A1DBA">
        <w:tab/>
      </w:r>
      <w:r w:rsidRPr="006A1DBA">
        <w:tab/>
      </w:r>
      <w:r w:rsidRPr="006A1DBA">
        <w:tab/>
      </w:r>
      <w:r w:rsidRPr="006A1DBA">
        <w:tab/>
        <w:t>702 18  Ostrava</w:t>
      </w:r>
    </w:p>
    <w:p w14:paraId="787BD9CD" w14:textId="77777777" w:rsidR="000B3DB7" w:rsidRPr="006A1DBA" w:rsidRDefault="000B3DB7" w:rsidP="000B3DB7">
      <w:pPr>
        <w:spacing w:line="360" w:lineRule="auto"/>
      </w:pPr>
    </w:p>
    <w:p w14:paraId="425F8AAE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Název školního vzdělávacího programu:</w:t>
      </w:r>
      <w:r w:rsidRPr="006A1DBA">
        <w:tab/>
        <w:t>Gastronomické služby</w:t>
      </w:r>
    </w:p>
    <w:p w14:paraId="6657FCC4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Kód a název oboru vzdělání:</w:t>
      </w:r>
      <w:r w:rsidRPr="006A1DBA">
        <w:tab/>
      </w:r>
      <w:r w:rsidRPr="006A1DBA">
        <w:tab/>
        <w:t>65-41-L/01  Gastronomie</w:t>
      </w:r>
    </w:p>
    <w:p w14:paraId="5888D6F3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Stupeň poskytovaného vzdělání:</w:t>
      </w:r>
      <w:r w:rsidRPr="006A1DBA">
        <w:tab/>
      </w:r>
      <w:r w:rsidRPr="006A1DBA">
        <w:tab/>
        <w:t>Střední vzdělání s maturitní zkouškou</w:t>
      </w:r>
    </w:p>
    <w:p w14:paraId="14AB09C3" w14:textId="77777777" w:rsidR="000B3DB7" w:rsidRPr="006A1DBA" w:rsidRDefault="000B3DB7" w:rsidP="000B3DB7">
      <w:pPr>
        <w:spacing w:line="360" w:lineRule="auto"/>
        <w:rPr>
          <w:b/>
          <w:bCs/>
        </w:rPr>
      </w:pPr>
      <w:r w:rsidRPr="006A1DBA">
        <w:rPr>
          <w:b/>
          <w:bCs/>
        </w:rPr>
        <w:t>Úroveň vzdělání EQF:</w:t>
      </w:r>
      <w:r w:rsidRPr="006A1DBA">
        <w:rPr>
          <w:b/>
          <w:bCs/>
        </w:rPr>
        <w:tab/>
      </w:r>
      <w:r w:rsidRPr="006A1DBA">
        <w:rPr>
          <w:b/>
          <w:bCs/>
        </w:rPr>
        <w:tab/>
      </w:r>
      <w:r w:rsidRPr="006A1DBA">
        <w:rPr>
          <w:b/>
          <w:bCs/>
        </w:rPr>
        <w:tab/>
      </w:r>
      <w:r w:rsidRPr="006A1DBA">
        <w:rPr>
          <w:bCs/>
        </w:rPr>
        <w:t>Kvalifikační úroveň EQF</w:t>
      </w:r>
      <w:r w:rsidRPr="006A1DBA">
        <w:rPr>
          <w:b/>
          <w:bCs/>
        </w:rPr>
        <w:t xml:space="preserve"> </w:t>
      </w:r>
    </w:p>
    <w:p w14:paraId="00A23D62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Délka a forma vzdělávání:</w:t>
      </w:r>
      <w:r w:rsidRPr="006A1DBA">
        <w:tab/>
      </w:r>
      <w:r w:rsidRPr="006A1DBA">
        <w:tab/>
      </w:r>
      <w:r w:rsidRPr="006A1DBA">
        <w:tab/>
        <w:t xml:space="preserve">4 roky v  denní formě vzdělávání </w:t>
      </w:r>
    </w:p>
    <w:p w14:paraId="6B198D46" w14:textId="77777777" w:rsidR="000B3DB7" w:rsidRPr="006A1DBA" w:rsidRDefault="000B3DB7" w:rsidP="000B3DB7">
      <w:pPr>
        <w:spacing w:line="360" w:lineRule="auto"/>
      </w:pPr>
      <w:r w:rsidRPr="006A1DBA">
        <w:rPr>
          <w:b/>
          <w:bCs/>
        </w:rPr>
        <w:t>Platnost ŠVP od:</w:t>
      </w:r>
      <w:r w:rsidRPr="006A1DBA">
        <w:tab/>
      </w:r>
      <w:r w:rsidRPr="006A1DBA">
        <w:tab/>
      </w:r>
      <w:r w:rsidRPr="006A1DBA">
        <w:tab/>
      </w:r>
      <w:r w:rsidRPr="006A1DBA">
        <w:tab/>
        <w:t>1. září 2022 počínaje 1. ročníkem</w:t>
      </w:r>
      <w:r w:rsidRPr="006A1DBA">
        <w:tab/>
      </w:r>
      <w:r w:rsidRPr="006A1DBA">
        <w:tab/>
      </w:r>
    </w:p>
    <w:p w14:paraId="4E4DAADE" w14:textId="77777777" w:rsidR="000B3DB7" w:rsidRPr="006A1DBA" w:rsidRDefault="000B3DB7" w:rsidP="000B3DB7">
      <w:pPr>
        <w:spacing w:line="360" w:lineRule="auto"/>
      </w:pPr>
    </w:p>
    <w:p w14:paraId="14A0F65F" w14:textId="77777777" w:rsidR="000B3DB7" w:rsidRPr="006A1DBA" w:rsidRDefault="000B3DB7" w:rsidP="000B3DB7">
      <w:pPr>
        <w:spacing w:line="360" w:lineRule="auto"/>
      </w:pPr>
    </w:p>
    <w:p w14:paraId="7E184751" w14:textId="77777777" w:rsidR="000B3DB7" w:rsidRPr="006A1DBA" w:rsidRDefault="000B3DB7" w:rsidP="000B3DB7">
      <w:pPr>
        <w:spacing w:line="360" w:lineRule="auto"/>
      </w:pPr>
      <w:r w:rsidRPr="006A1DBA">
        <w:t>PhDr. Mgr. Ing. Lukáš Smutný, MPA, MBA, MSc., Ing. Paed. IGIP, dr. h. c.</w:t>
      </w:r>
    </w:p>
    <w:p w14:paraId="0474E019" w14:textId="77777777" w:rsidR="000B3DB7" w:rsidRPr="006A1DBA" w:rsidRDefault="000B3DB7" w:rsidP="000B3DB7"/>
    <w:p w14:paraId="12C5C154" w14:textId="77777777" w:rsidR="000B3DB7" w:rsidRPr="006A1DBA" w:rsidRDefault="000B3DB7" w:rsidP="000B3DB7"/>
    <w:p w14:paraId="4796675E" w14:textId="77777777" w:rsidR="000B3DB7" w:rsidRPr="006A1DBA" w:rsidRDefault="000B3DB7" w:rsidP="000B3DB7"/>
    <w:p w14:paraId="186B3FBA" w14:textId="226A001A" w:rsidR="000B3DB7" w:rsidRPr="006A1DBA" w:rsidRDefault="000B3DB7" w:rsidP="000B3DB7">
      <w:pPr>
        <w:rPr>
          <w:i/>
        </w:rPr>
      </w:pPr>
      <w:r w:rsidRPr="006A1DBA">
        <w:rPr>
          <w:i/>
        </w:rPr>
        <w:t>č.j.</w:t>
      </w:r>
      <w:r w:rsidR="006A1DBA" w:rsidRPr="006A1DBA">
        <w:rPr>
          <w:i/>
        </w:rPr>
        <w:t xml:space="preserve"> SSGOS/1599/2022</w:t>
      </w:r>
    </w:p>
    <w:p w14:paraId="65788AA6" w14:textId="77777777" w:rsidR="000B3DB7" w:rsidRPr="006A1DBA" w:rsidRDefault="000B3DB7" w:rsidP="000B3DB7">
      <w:pPr>
        <w:rPr>
          <w:i/>
        </w:rPr>
      </w:pPr>
    </w:p>
    <w:p w14:paraId="3527D83B" w14:textId="77777777" w:rsidR="000B3DB7" w:rsidRPr="006A1DBA" w:rsidRDefault="000B3DB7" w:rsidP="000B3DB7"/>
    <w:p w14:paraId="549F1198" w14:textId="77777777" w:rsidR="000B3DB7" w:rsidRPr="006A1DBA" w:rsidRDefault="000B3DB7" w:rsidP="000B3DB7"/>
    <w:p w14:paraId="7572DCF7" w14:textId="77777777" w:rsidR="000B3DB7" w:rsidRPr="006A1DBA" w:rsidRDefault="000B3DB7" w:rsidP="000B3DB7"/>
    <w:p w14:paraId="5293ED62" w14:textId="77777777" w:rsidR="000B3DB7" w:rsidRPr="006A1DBA" w:rsidRDefault="000B3DB7" w:rsidP="000B3DB7"/>
    <w:p w14:paraId="1006B9F9" w14:textId="77777777" w:rsidR="000B3DB7" w:rsidRPr="006A1DBA" w:rsidRDefault="000B3DB7" w:rsidP="000B3DB7"/>
    <w:p w14:paraId="6D19321D" w14:textId="2287E0EC" w:rsidR="006A1DBA" w:rsidRPr="006A1DBA" w:rsidRDefault="006A1DBA" w:rsidP="000B3DB7">
      <w:r w:rsidRPr="006A1DBA">
        <w:br w:type="page"/>
      </w:r>
    </w:p>
    <w:p w14:paraId="21056DC4" w14:textId="6EE01EAA" w:rsidR="000B3DB7" w:rsidRPr="006A1DBA" w:rsidRDefault="000B3DB7" w:rsidP="000B3DB7">
      <w:pPr>
        <w:pStyle w:val="Nadpis1"/>
      </w:pPr>
      <w:bookmarkStart w:id="3" w:name="_Toc234221323"/>
      <w:bookmarkStart w:id="4" w:name="_Toc517950332"/>
      <w:bookmarkStart w:id="5" w:name="_Toc271285032"/>
      <w:bookmarkStart w:id="6" w:name="_Toc106875024"/>
      <w:r w:rsidRPr="006A1DBA">
        <w:lastRenderedPageBreak/>
        <w:t>Profil absolventa školního vzdělávacího programu</w:t>
      </w:r>
      <w:bookmarkEnd w:id="3"/>
      <w:bookmarkEnd w:id="4"/>
      <w:bookmarkEnd w:id="5"/>
      <w:bookmarkEnd w:id="6"/>
    </w:p>
    <w:p w14:paraId="270542AA" w14:textId="77777777" w:rsidR="000B3DB7" w:rsidRPr="006A1DBA" w:rsidRDefault="000B3DB7" w:rsidP="000B3DB7">
      <w:pPr>
        <w:rPr>
          <w:lang w:val="x-none" w:eastAsia="x-none"/>
        </w:rPr>
      </w:pPr>
    </w:p>
    <w:p w14:paraId="6850AE00" w14:textId="77777777" w:rsidR="000B3DB7" w:rsidRPr="006A1DBA" w:rsidRDefault="000B3DB7" w:rsidP="000B3DB7">
      <w:pPr>
        <w:pStyle w:val="Nadpis2"/>
      </w:pPr>
      <w:bookmarkStart w:id="7" w:name="_Toc517950333"/>
      <w:bookmarkStart w:id="8" w:name="_Toc271285033"/>
      <w:bookmarkStart w:id="9" w:name="_Toc234221324"/>
      <w:bookmarkStart w:id="10" w:name="_Toc106875025"/>
      <w:r w:rsidRPr="006A1DBA">
        <w:t>Popis uplatnění absolventa v praxi</w:t>
      </w:r>
      <w:bookmarkEnd w:id="7"/>
      <w:bookmarkEnd w:id="8"/>
      <w:bookmarkEnd w:id="9"/>
      <w:bookmarkEnd w:id="10"/>
    </w:p>
    <w:p w14:paraId="7A301FDF" w14:textId="77777777" w:rsidR="000B3DB7" w:rsidRPr="006A1DBA" w:rsidRDefault="000B3DB7" w:rsidP="000B3DB7">
      <w:pPr>
        <w:spacing w:line="300" w:lineRule="exact"/>
        <w:jc w:val="both"/>
        <w:rPr>
          <w:bCs/>
        </w:rPr>
      </w:pPr>
    </w:p>
    <w:p w14:paraId="2343A11B" w14:textId="77777777" w:rsidR="000B3DB7" w:rsidRPr="006A1DBA" w:rsidRDefault="000B3DB7" w:rsidP="000B3DB7">
      <w:pPr>
        <w:pStyle w:val="Zkladntext"/>
        <w:spacing w:line="300" w:lineRule="exact"/>
        <w:jc w:val="both"/>
        <w:rPr>
          <w:b/>
          <w:bCs/>
        </w:rPr>
      </w:pPr>
      <w:r w:rsidRPr="006A1DBA">
        <w:rPr>
          <w:b/>
          <w:bCs/>
        </w:rPr>
        <w:t>Absolvent se může uplatnit v těchto profesích:</w:t>
      </w:r>
    </w:p>
    <w:p w14:paraId="74883C48" w14:textId="77777777" w:rsidR="000B3DB7" w:rsidRPr="006A1DBA" w:rsidRDefault="000B3DB7" w:rsidP="000B3DB7">
      <w:pPr>
        <w:pStyle w:val="Zkladntext"/>
        <w:numPr>
          <w:ilvl w:val="0"/>
          <w:numId w:val="114"/>
        </w:numPr>
        <w:spacing w:line="300" w:lineRule="exact"/>
        <w:ind w:left="709"/>
        <w:jc w:val="both"/>
        <w:rPr>
          <w:bCs/>
        </w:rPr>
      </w:pPr>
      <w:r w:rsidRPr="006A1DBA">
        <w:rPr>
          <w:bCs/>
        </w:rPr>
        <w:t xml:space="preserve">Absolvent školního vzdělávacího programu Gastronomické služby disponuje kompetencemi pro řídící činnost v provozovnách veřejného stravování při přípravě </w:t>
      </w:r>
      <w:r w:rsidRPr="006A1DBA">
        <w:rPr>
          <w:bCs/>
        </w:rPr>
        <w:br/>
        <w:t xml:space="preserve">a odbytu jídel a nápojů. Ovládá způsoby přípravy běžných pokrmů od přijetí surovin </w:t>
      </w:r>
      <w:r w:rsidRPr="006A1DBA">
        <w:rPr>
          <w:bCs/>
        </w:rPr>
        <w:br/>
        <w:t xml:space="preserve">do skladu, jejich technologickou úpravu až po expedici hotového výrobku. Absolvent kontroluje kvalitu odvedené práce, pokrmy esteticky upravuje a umí je správně uchovat. Pracuje samostatně na úseku obsluhy od přijetí objednávky až po její vyúčtování </w:t>
      </w:r>
      <w:r w:rsidRPr="006A1DBA">
        <w:rPr>
          <w:bCs/>
        </w:rPr>
        <w:br/>
        <w:t>a ovládá základní pravidla a techniku obsluhy podle prostředí a charakteru provozovny. Organizuje gastronomické akce.</w:t>
      </w:r>
    </w:p>
    <w:p w14:paraId="297D8E31" w14:textId="4F1F5393" w:rsidR="000B3DB7" w:rsidRPr="006A1DBA" w:rsidRDefault="000B3DB7" w:rsidP="000B3DB7">
      <w:pPr>
        <w:pStyle w:val="Zkladntext"/>
        <w:numPr>
          <w:ilvl w:val="0"/>
          <w:numId w:val="114"/>
        </w:numPr>
        <w:spacing w:line="300" w:lineRule="exact"/>
        <w:ind w:left="709"/>
        <w:jc w:val="both"/>
        <w:rPr>
          <w:bCs/>
        </w:rPr>
      </w:pPr>
      <w:r w:rsidRPr="006A1DBA">
        <w:rPr>
          <w:bCs/>
        </w:rPr>
        <w:t xml:space="preserve">Absolvent je připraven vykonávat provozní, marketingové, obchodně-podnikatelské činnosti v pozici zaměstnance ve veřejném i účelovém stravování. Uplatní se rovněž </w:t>
      </w:r>
      <w:r w:rsidR="000A1329" w:rsidRPr="006A1DBA">
        <w:rPr>
          <w:bCs/>
        </w:rPr>
        <w:br/>
      </w:r>
      <w:r w:rsidRPr="006A1DBA">
        <w:rPr>
          <w:bCs/>
        </w:rPr>
        <w:t>při vykonávání povolání číšník, kuchař. Po získání nezbytné praxe v oboru je také připraven na soukromé podnikání v pohostinství.</w:t>
      </w:r>
    </w:p>
    <w:p w14:paraId="50C4C757" w14:textId="77777777" w:rsidR="000B3DB7" w:rsidRPr="006A1DBA" w:rsidRDefault="000B3DB7" w:rsidP="000B3DB7">
      <w:pPr>
        <w:pStyle w:val="Zkladntext"/>
        <w:numPr>
          <w:ilvl w:val="0"/>
          <w:numId w:val="114"/>
        </w:numPr>
        <w:spacing w:line="300" w:lineRule="exact"/>
        <w:ind w:left="709"/>
        <w:jc w:val="both"/>
      </w:pPr>
      <w:r w:rsidRPr="006A1DBA">
        <w:rPr>
          <w:bCs/>
        </w:rPr>
        <w:t>Pro vykonání maturitní zkoušky se může ucházet o</w:t>
      </w:r>
      <w:bookmarkStart w:id="11" w:name="_Toc234221325"/>
      <w:bookmarkStart w:id="12" w:name="_Toc189887794"/>
      <w:bookmarkStart w:id="13" w:name="_Toc189890728"/>
      <w:bookmarkStart w:id="14" w:name="_Toc189891641"/>
      <w:bookmarkStart w:id="15" w:name="_Toc189896161"/>
      <w:bookmarkStart w:id="16" w:name="_Toc192393017"/>
      <w:r w:rsidRPr="006A1DBA">
        <w:rPr>
          <w:bCs/>
        </w:rPr>
        <w:t xml:space="preserve"> studium na vysoké škole.</w:t>
      </w:r>
    </w:p>
    <w:p w14:paraId="282030C5" w14:textId="77777777" w:rsidR="000B3DB7" w:rsidRPr="006A1DBA" w:rsidRDefault="000B3DB7" w:rsidP="000B3DB7">
      <w:pPr>
        <w:pStyle w:val="Zkladntext"/>
        <w:spacing w:line="300" w:lineRule="exact"/>
        <w:ind w:left="709"/>
        <w:jc w:val="both"/>
      </w:pPr>
    </w:p>
    <w:p w14:paraId="75FBB913" w14:textId="0614F1E9" w:rsidR="000B3DB7" w:rsidRPr="006A1DBA" w:rsidRDefault="000B3DB7" w:rsidP="000B3DB7">
      <w:pPr>
        <w:pStyle w:val="Nadpis2"/>
      </w:pPr>
      <w:bookmarkStart w:id="17" w:name="_Toc271285034"/>
      <w:bookmarkStart w:id="18" w:name="_Toc517950334"/>
      <w:bookmarkStart w:id="19" w:name="_Toc106875026"/>
      <w:r w:rsidRPr="006A1DBA">
        <w:t>Popis výsledků vzdělávání (kompetencí) absolventa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913768" w14:textId="77777777" w:rsidR="000B3DB7" w:rsidRPr="006A1DBA" w:rsidRDefault="000B3DB7" w:rsidP="000B3DB7"/>
    <w:p w14:paraId="54F800FE" w14:textId="77777777" w:rsidR="000B3DB7" w:rsidRPr="006A1DBA" w:rsidRDefault="000B3DB7" w:rsidP="000B3DB7">
      <w:pPr>
        <w:pStyle w:val="Nadpis3"/>
      </w:pPr>
      <w:bookmarkStart w:id="20" w:name="_Toc517950335"/>
      <w:bookmarkStart w:id="21" w:name="_Toc271285035"/>
      <w:bookmarkStart w:id="22" w:name="_Toc189891642"/>
      <w:bookmarkStart w:id="23" w:name="_Toc189896162"/>
      <w:bookmarkStart w:id="24" w:name="_Toc106875027"/>
      <w:r w:rsidRPr="006A1DBA">
        <w:t>Odborné kompetence</w:t>
      </w:r>
      <w:bookmarkEnd w:id="20"/>
      <w:bookmarkEnd w:id="21"/>
      <w:bookmarkEnd w:id="22"/>
      <w:bookmarkEnd w:id="23"/>
      <w:r w:rsidRPr="006A1DBA">
        <w:t xml:space="preserve"> a způsob jejich rozvoje na odborném výcviku</w:t>
      </w:r>
      <w:bookmarkEnd w:id="24"/>
    </w:p>
    <w:p w14:paraId="494AEA1D" w14:textId="77777777" w:rsidR="000B3DB7" w:rsidRPr="006A1DBA" w:rsidRDefault="000B3DB7" w:rsidP="000B3DB7"/>
    <w:p w14:paraId="5A042C35" w14:textId="77777777" w:rsidR="000B3DB7" w:rsidRPr="006A1DBA" w:rsidRDefault="000B3DB7" w:rsidP="000B3DB7">
      <w:pPr>
        <w:rPr>
          <w:b/>
        </w:rPr>
      </w:pPr>
      <w:r w:rsidRPr="006A1DBA">
        <w:rPr>
          <w:b/>
        </w:rPr>
        <w:t>Absolvent vykonává odbornou činnost v oblasti výkonu profese:</w:t>
      </w:r>
    </w:p>
    <w:p w14:paraId="6D20C6A4" w14:textId="77777777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 xml:space="preserve">dodržuje bezpečnost práce, chápe ji jako nedílnou součást péče o zdraví své </w:t>
      </w:r>
      <w:r w:rsidRPr="006A1DBA">
        <w:br/>
        <w:t>i spolupracovníků i jako součást řízení jakosti a jednu z podmínek získání či udržení certifikátu jakosti podle příslušných norem;</w:t>
      </w:r>
    </w:p>
    <w:p w14:paraId="1D71762B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i/>
        </w:rPr>
      </w:pPr>
      <w:r w:rsidRPr="006A1DBA">
        <w:t>dodržuje stanovené normy (standardy) a předpisy související se systémem řízení jakosti zavedených na pracovišti;</w:t>
      </w:r>
    </w:p>
    <w:p w14:paraId="24CF1B60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b/>
        </w:rPr>
      </w:pPr>
      <w:r w:rsidRPr="006A1DBA">
        <w:t>zvažuje při plánování a posuzování určité možné náklady, výnosy a zisk, vliv na životní prostředí, a možné sociální dopady;</w:t>
      </w:r>
    </w:p>
    <w:p w14:paraId="3859FDDA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b/>
        </w:rPr>
      </w:pPr>
      <w:r w:rsidRPr="006A1DBA">
        <w:t>efektivně hospodaří se svými finančními prostředky;</w:t>
      </w:r>
    </w:p>
    <w:p w14:paraId="6F6C7513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b/>
        </w:rPr>
      </w:pPr>
      <w:r w:rsidRPr="006A1DBA">
        <w:t xml:space="preserve">nakládá s materiály, energiemi, odpady, vodou a jinými látkami ekonomicky </w:t>
      </w:r>
      <w:r w:rsidRPr="006A1DBA">
        <w:br/>
        <w:t>a s ohledem na životní prostředí;</w:t>
      </w:r>
    </w:p>
    <w:p w14:paraId="2ED454C9" w14:textId="77777777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>připravuje pokrmy české kuchyně, typické pokrmy zahraničních kuchyní a pokrmy racionální výživy;</w:t>
      </w:r>
    </w:p>
    <w:p w14:paraId="22C578AA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b/>
        </w:rPr>
      </w:pPr>
      <w:r w:rsidRPr="006A1DBA">
        <w:t>používá vhodné formy obsluhy a inventář podle typu provozovny a charakteru společenské příležitosti;</w:t>
      </w:r>
    </w:p>
    <w:p w14:paraId="0CB2DCD7" w14:textId="77777777" w:rsidR="000B3DB7" w:rsidRPr="006A1DBA" w:rsidRDefault="000B3DB7" w:rsidP="000B3DB7">
      <w:pPr>
        <w:numPr>
          <w:ilvl w:val="0"/>
          <w:numId w:val="111"/>
        </w:numPr>
        <w:jc w:val="both"/>
        <w:rPr>
          <w:b/>
        </w:rPr>
      </w:pPr>
      <w:r w:rsidRPr="006A1DBA">
        <w:t>společensky vystupuje a komunikuje s hosty v mateřském i cizím jazyce, jedná profesionálně;</w:t>
      </w:r>
    </w:p>
    <w:p w14:paraId="44CED7BB" w14:textId="77777777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 xml:space="preserve">sestavuje jídelní lístky a nápojové lístky, menu podle gastronomických pravidel </w:t>
      </w:r>
      <w:r w:rsidRPr="006A1DBA">
        <w:br/>
        <w:t>a dalších hledisek;</w:t>
      </w:r>
    </w:p>
    <w:p w14:paraId="4E37008B" w14:textId="77777777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>organizuje a smluvně zajišťovali zásobovací a odbytovou činnost;</w:t>
      </w:r>
    </w:p>
    <w:p w14:paraId="2F1CA5A5" w14:textId="77777777" w:rsidR="000B3DB7" w:rsidRPr="006A1DBA" w:rsidRDefault="000B3DB7" w:rsidP="000B3DB7">
      <w:pPr>
        <w:jc w:val="both"/>
      </w:pPr>
    </w:p>
    <w:p w14:paraId="790B79EA" w14:textId="77777777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>sestavuje kalkulace výrobků a služeb;</w:t>
      </w:r>
    </w:p>
    <w:p w14:paraId="4850F115" w14:textId="119921D8" w:rsidR="000B3DB7" w:rsidRPr="006A1DBA" w:rsidRDefault="000B3DB7" w:rsidP="000B3DB7">
      <w:pPr>
        <w:numPr>
          <w:ilvl w:val="0"/>
          <w:numId w:val="111"/>
        </w:numPr>
        <w:jc w:val="both"/>
      </w:pPr>
      <w:r w:rsidRPr="006A1DBA">
        <w:t>orientuje se a dokáže se uplatnit v moderních formách prodeje v gastronomii.</w:t>
      </w:r>
    </w:p>
    <w:p w14:paraId="3AB41637" w14:textId="77777777" w:rsidR="000B3DB7" w:rsidRPr="006A1DBA" w:rsidRDefault="000B3DB7" w:rsidP="000B3DB7">
      <w:pPr>
        <w:ind w:left="720"/>
        <w:jc w:val="both"/>
      </w:pPr>
    </w:p>
    <w:p w14:paraId="643D7BD5" w14:textId="77777777" w:rsidR="000B3DB7" w:rsidRPr="006A1DBA" w:rsidRDefault="000B3DB7" w:rsidP="000B3DB7">
      <w:pPr>
        <w:pStyle w:val="Nadpis3"/>
      </w:pPr>
      <w:bookmarkStart w:id="25" w:name="_Toc517950336"/>
      <w:bookmarkStart w:id="26" w:name="_Toc271285036"/>
      <w:bookmarkStart w:id="27" w:name="_Toc189891643"/>
      <w:bookmarkStart w:id="28" w:name="_Toc189896163"/>
      <w:r w:rsidRPr="006A1DBA">
        <w:t xml:space="preserve"> </w:t>
      </w:r>
      <w:bookmarkStart w:id="29" w:name="_Toc106875028"/>
      <w:r w:rsidRPr="006A1DBA">
        <w:t>Klíčové kompetence</w:t>
      </w:r>
      <w:bookmarkEnd w:id="25"/>
      <w:bookmarkEnd w:id="26"/>
      <w:bookmarkEnd w:id="27"/>
      <w:bookmarkEnd w:id="28"/>
      <w:r w:rsidRPr="006A1DBA">
        <w:t xml:space="preserve"> a způsob jejich rozvoje ve výuce</w:t>
      </w:r>
      <w:bookmarkEnd w:id="29"/>
    </w:p>
    <w:p w14:paraId="25C485FA" w14:textId="77777777" w:rsidR="000B3DB7" w:rsidRPr="006A1DBA" w:rsidRDefault="000B3DB7" w:rsidP="000B3DB7">
      <w:pPr>
        <w:spacing w:line="270" w:lineRule="exact"/>
        <w:ind w:left="1080"/>
        <w:jc w:val="both"/>
        <w:rPr>
          <w:b/>
        </w:rPr>
      </w:pPr>
    </w:p>
    <w:p w14:paraId="7F549B5D" w14:textId="77777777" w:rsidR="000B3DB7" w:rsidRPr="006A1DBA" w:rsidRDefault="000B3DB7" w:rsidP="000B3DB7">
      <w:pPr>
        <w:spacing w:line="270" w:lineRule="exact"/>
        <w:jc w:val="both"/>
        <w:rPr>
          <w:b/>
          <w:bCs/>
        </w:rPr>
      </w:pPr>
      <w:r w:rsidRPr="006A1DBA">
        <w:rPr>
          <w:b/>
          <w:bCs/>
        </w:rPr>
        <w:t>Absolvent:</w:t>
      </w:r>
    </w:p>
    <w:p w14:paraId="6BD92CED" w14:textId="77777777" w:rsidR="000B3DB7" w:rsidRPr="006A1DBA" w:rsidRDefault="000B3DB7" w:rsidP="000B3DB7">
      <w:pPr>
        <w:numPr>
          <w:ilvl w:val="0"/>
          <w:numId w:val="8"/>
        </w:numPr>
        <w:tabs>
          <w:tab w:val="clear" w:pos="1065"/>
        </w:tabs>
        <w:ind w:left="720" w:hanging="360"/>
        <w:jc w:val="both"/>
      </w:pPr>
      <w:r w:rsidRPr="006A1DBA">
        <w:t>má pozitivní vztah k učení a vzdělávání;</w:t>
      </w:r>
    </w:p>
    <w:p w14:paraId="059D80E7" w14:textId="77777777" w:rsidR="000B3DB7" w:rsidRPr="006A1DBA" w:rsidRDefault="000B3DB7" w:rsidP="000B3DB7">
      <w:pPr>
        <w:numPr>
          <w:ilvl w:val="0"/>
          <w:numId w:val="8"/>
        </w:numPr>
        <w:tabs>
          <w:tab w:val="clear" w:pos="1065"/>
        </w:tabs>
        <w:ind w:left="720" w:hanging="360"/>
        <w:jc w:val="both"/>
      </w:pPr>
      <w:r w:rsidRPr="006A1DBA">
        <w:t>ovládá různé techniky učení, umí si vytvořit vhodný studijní režim a podmínky;</w:t>
      </w:r>
    </w:p>
    <w:p w14:paraId="0666DAB0" w14:textId="77777777" w:rsidR="000B3DB7" w:rsidRPr="006A1DBA" w:rsidRDefault="000B3DB7" w:rsidP="000B3DB7">
      <w:pPr>
        <w:numPr>
          <w:ilvl w:val="0"/>
          <w:numId w:val="2"/>
        </w:numPr>
        <w:jc w:val="both"/>
      </w:pPr>
      <w:r w:rsidRPr="006A1DBA">
        <w:t>využívá ke svému učení různé informační zdroje včetně svých zkušeností i zkušeností jiných lidí;</w:t>
      </w:r>
    </w:p>
    <w:p w14:paraId="32E05154" w14:textId="77777777" w:rsidR="000B3DB7" w:rsidRPr="006A1DBA" w:rsidRDefault="000B3DB7" w:rsidP="000B3DB7">
      <w:pPr>
        <w:numPr>
          <w:ilvl w:val="0"/>
          <w:numId w:val="2"/>
        </w:numPr>
        <w:jc w:val="both"/>
      </w:pPr>
      <w:r w:rsidRPr="006A1DBA">
        <w:t>zná možnosti svého dalšího vzdělávání, zejména ve svém oboru;</w:t>
      </w:r>
    </w:p>
    <w:p w14:paraId="629CD09D" w14:textId="77777777" w:rsidR="000B3DB7" w:rsidRPr="006A1DBA" w:rsidRDefault="000B3DB7" w:rsidP="000B3DB7">
      <w:pPr>
        <w:numPr>
          <w:ilvl w:val="0"/>
          <w:numId w:val="2"/>
        </w:numPr>
        <w:jc w:val="both"/>
      </w:pPr>
      <w:r w:rsidRPr="006A1DBA">
        <w:t>spolupracuje při řešení problémů s jinými lidmi;</w:t>
      </w:r>
    </w:p>
    <w:p w14:paraId="34FC13B8" w14:textId="77777777" w:rsidR="000B3DB7" w:rsidRPr="006A1DBA" w:rsidRDefault="000B3DB7" w:rsidP="000B3DB7">
      <w:pPr>
        <w:numPr>
          <w:ilvl w:val="0"/>
          <w:numId w:val="3"/>
        </w:numPr>
        <w:jc w:val="both"/>
      </w:pPr>
      <w:r w:rsidRPr="006A1DBA">
        <w:t xml:space="preserve">vyjadřuje se přiměřeně účelu jednání a komunikační situaci v projevech mluvených </w:t>
      </w:r>
      <w:r w:rsidRPr="006A1DBA">
        <w:br/>
        <w:t>i psaných a vhodně se prezentuje;</w:t>
      </w:r>
    </w:p>
    <w:p w14:paraId="458D36E9" w14:textId="77777777" w:rsidR="000B3DB7" w:rsidRPr="006A1DBA" w:rsidRDefault="000B3DB7" w:rsidP="000B3DB7">
      <w:pPr>
        <w:numPr>
          <w:ilvl w:val="0"/>
          <w:numId w:val="4"/>
        </w:numPr>
        <w:jc w:val="both"/>
      </w:pPr>
      <w:r w:rsidRPr="006A1DBA">
        <w:t xml:space="preserve">formuluje své myšlenky srozumitelně a souvisle, v písemné podobě přehledně </w:t>
      </w:r>
      <w:r w:rsidRPr="006A1DBA">
        <w:br/>
        <w:t>a jazykově správně;</w:t>
      </w:r>
    </w:p>
    <w:p w14:paraId="558063E8" w14:textId="77777777" w:rsidR="000B3DB7" w:rsidRPr="006A1DBA" w:rsidRDefault="000B3DB7" w:rsidP="000B3DB7">
      <w:pPr>
        <w:numPr>
          <w:ilvl w:val="0"/>
          <w:numId w:val="4"/>
        </w:numPr>
        <w:jc w:val="both"/>
      </w:pPr>
      <w:r w:rsidRPr="006A1DBA">
        <w:t>účastní se aktivně diskusí, formuluje a obhajuje své názory a postoje;</w:t>
      </w:r>
    </w:p>
    <w:p w14:paraId="39859E43" w14:textId="77777777" w:rsidR="000B3DB7" w:rsidRPr="006A1DBA" w:rsidRDefault="000B3DB7" w:rsidP="000B3DB7">
      <w:pPr>
        <w:numPr>
          <w:ilvl w:val="0"/>
          <w:numId w:val="4"/>
        </w:numPr>
        <w:jc w:val="both"/>
      </w:pPr>
      <w:r w:rsidRPr="006A1DBA">
        <w:t>dodržuje jazykové a stylistické normy i odbornou terminologii;</w:t>
      </w:r>
    </w:p>
    <w:p w14:paraId="56154828" w14:textId="77777777" w:rsidR="000B3DB7" w:rsidRPr="006A1DBA" w:rsidRDefault="000B3DB7" w:rsidP="000B3DB7">
      <w:pPr>
        <w:numPr>
          <w:ilvl w:val="0"/>
          <w:numId w:val="4"/>
        </w:numPr>
        <w:jc w:val="both"/>
      </w:pPr>
      <w:r w:rsidRPr="006A1DBA">
        <w:t>vyjadřuje se a vystupuje v souladu se zásadami kultury projevu a chování;</w:t>
      </w:r>
    </w:p>
    <w:p w14:paraId="097DFBE1" w14:textId="77777777" w:rsidR="000B3DB7" w:rsidRPr="006A1DBA" w:rsidRDefault="000B3DB7" w:rsidP="000B3DB7">
      <w:pPr>
        <w:numPr>
          <w:ilvl w:val="0"/>
          <w:numId w:val="5"/>
        </w:numPr>
        <w:jc w:val="both"/>
      </w:pPr>
      <w:r w:rsidRPr="006A1DBA">
        <w:t>ověřuje si získané poznatky, kriticky zvažuje názory, postoje a jednání jiných lidí;</w:t>
      </w:r>
    </w:p>
    <w:p w14:paraId="413495F2" w14:textId="77777777" w:rsidR="000B3DB7" w:rsidRPr="006A1DBA" w:rsidRDefault="000B3DB7" w:rsidP="000B3DB7">
      <w:pPr>
        <w:numPr>
          <w:ilvl w:val="0"/>
          <w:numId w:val="5"/>
        </w:numPr>
        <w:jc w:val="both"/>
      </w:pPr>
      <w:r w:rsidRPr="006A1DBA">
        <w:t xml:space="preserve">adaptuje se na měnící se životní a pracovní podmínky a podle svých schopností </w:t>
      </w:r>
      <w:r w:rsidRPr="006A1DBA">
        <w:br/>
        <w:t>a možností je pozitivně ovlivňován, je připraven řešit své sociální i ekonomické záležitosti, je finančně gramotný;</w:t>
      </w:r>
    </w:p>
    <w:p w14:paraId="19692907" w14:textId="77777777" w:rsidR="000B3DB7" w:rsidRPr="006A1DBA" w:rsidRDefault="000B3DB7" w:rsidP="000B3DB7">
      <w:pPr>
        <w:numPr>
          <w:ilvl w:val="0"/>
          <w:numId w:val="5"/>
        </w:numPr>
        <w:jc w:val="both"/>
      </w:pPr>
      <w:r w:rsidRPr="006A1DBA">
        <w:t>přijímá a odpovědně plnit svěřené úkoly;</w:t>
      </w:r>
    </w:p>
    <w:p w14:paraId="7257A949" w14:textId="77777777" w:rsidR="000B3DB7" w:rsidRPr="006A1DBA" w:rsidRDefault="000B3DB7" w:rsidP="000B3DB7">
      <w:pPr>
        <w:numPr>
          <w:ilvl w:val="0"/>
          <w:numId w:val="5"/>
        </w:numPr>
        <w:jc w:val="both"/>
      </w:pPr>
      <w:r w:rsidRPr="006A1DBA">
        <w:t>jedná v souladu s morálními principy a zásadami společenského chování, přispívá k uplatňování hodnot demokracie;</w:t>
      </w:r>
    </w:p>
    <w:p w14:paraId="28065B1E" w14:textId="77777777" w:rsidR="000B3DB7" w:rsidRPr="006A1DBA" w:rsidRDefault="000B3DB7" w:rsidP="000B3DB7">
      <w:pPr>
        <w:numPr>
          <w:ilvl w:val="0"/>
          <w:numId w:val="6"/>
        </w:numPr>
        <w:jc w:val="both"/>
      </w:pPr>
      <w:r w:rsidRPr="006A1DBA">
        <w:t>má odpovědný postoj k vlastní profesní budoucnosti, a tedy i vzdělávání, uvědomuje si význam celoživotního učení a je připraven přizpůsobovat se měnícím se pracovním podmínkám;</w:t>
      </w:r>
    </w:p>
    <w:p w14:paraId="16E262A5" w14:textId="77777777" w:rsidR="000B3DB7" w:rsidRPr="006A1DBA" w:rsidRDefault="000B3DB7" w:rsidP="000B3DB7">
      <w:pPr>
        <w:numPr>
          <w:ilvl w:val="0"/>
          <w:numId w:val="6"/>
        </w:numPr>
        <w:jc w:val="both"/>
      </w:pPr>
      <w:r w:rsidRPr="006A1DBA">
        <w:t>zná obecná práva a povinnosti zaměstnavatelů a pracovníků;</w:t>
      </w:r>
    </w:p>
    <w:p w14:paraId="05EF1821" w14:textId="77777777" w:rsidR="000B3DB7" w:rsidRPr="006A1DBA" w:rsidRDefault="000B3DB7" w:rsidP="000B3DB7">
      <w:pPr>
        <w:numPr>
          <w:ilvl w:val="0"/>
          <w:numId w:val="7"/>
        </w:numPr>
        <w:jc w:val="both"/>
      </w:pPr>
      <w:r w:rsidRPr="006A1DBA">
        <w:t>pracuje s osobním počítačem a dalšími prostředky informačních a komunikačních technologií;</w:t>
      </w:r>
    </w:p>
    <w:p w14:paraId="407D68B4" w14:textId="77777777" w:rsidR="000B3DB7" w:rsidRPr="006A1DBA" w:rsidRDefault="000B3DB7" w:rsidP="000B3DB7">
      <w:pPr>
        <w:numPr>
          <w:ilvl w:val="0"/>
          <w:numId w:val="7"/>
        </w:numPr>
        <w:jc w:val="both"/>
      </w:pPr>
      <w:r w:rsidRPr="006A1DBA">
        <w:t xml:space="preserve">uvědomuje si nutnost posuzovat rozdílnou věrohodnost různých informačních zdrojů </w:t>
      </w:r>
      <w:r w:rsidRPr="006A1DBA">
        <w:br/>
        <w:t>a kriticky přistupuje k získaným informacím, je mediálně gramotný.</w:t>
      </w:r>
    </w:p>
    <w:p w14:paraId="26269C81" w14:textId="77777777" w:rsidR="000B3DB7" w:rsidRPr="006A1DBA" w:rsidRDefault="000B3DB7" w:rsidP="000B3DB7">
      <w:pPr>
        <w:ind w:left="720"/>
        <w:jc w:val="both"/>
      </w:pPr>
    </w:p>
    <w:p w14:paraId="324ED5E8" w14:textId="77777777" w:rsidR="000B3DB7" w:rsidRPr="006A1DBA" w:rsidRDefault="000B3DB7" w:rsidP="000B3DB7">
      <w:pPr>
        <w:pStyle w:val="Nadpis2"/>
      </w:pPr>
      <w:bookmarkStart w:id="30" w:name="_Toc518033447"/>
      <w:bookmarkStart w:id="31" w:name="_Toc106875029"/>
      <w:r w:rsidRPr="006A1DBA">
        <w:t>Způsob ukončení vzdělávání</w:t>
      </w:r>
      <w:bookmarkEnd w:id="30"/>
      <w:bookmarkEnd w:id="31"/>
    </w:p>
    <w:p w14:paraId="15710558" w14:textId="77777777" w:rsidR="000B3DB7" w:rsidRPr="006A1DBA" w:rsidRDefault="000B3DB7" w:rsidP="000B3DB7">
      <w:pPr>
        <w:tabs>
          <w:tab w:val="left" w:pos="1545"/>
        </w:tabs>
        <w:spacing w:line="270" w:lineRule="exact"/>
        <w:jc w:val="both"/>
        <w:rPr>
          <w:b/>
        </w:rPr>
      </w:pPr>
      <w:r w:rsidRPr="006A1DBA">
        <w:rPr>
          <w:b/>
        </w:rPr>
        <w:tab/>
      </w:r>
    </w:p>
    <w:p w14:paraId="2BE6AF33" w14:textId="77777777" w:rsidR="000B3DB7" w:rsidRPr="006A1DBA" w:rsidRDefault="000B3DB7" w:rsidP="000B3DB7">
      <w:pPr>
        <w:spacing w:line="270" w:lineRule="exact"/>
        <w:jc w:val="both"/>
        <w:rPr>
          <w:bCs/>
        </w:rPr>
      </w:pPr>
      <w:r w:rsidRPr="006A1DBA">
        <w:rPr>
          <w:bCs/>
        </w:rPr>
        <w:t>Vzdělání se ukončuje maturitní zkouškou</w:t>
      </w:r>
    </w:p>
    <w:p w14:paraId="4BDC1423" w14:textId="77777777" w:rsidR="000B3DB7" w:rsidRPr="006A1DBA" w:rsidRDefault="000B3DB7" w:rsidP="000B3DB7">
      <w:pPr>
        <w:spacing w:line="270" w:lineRule="exact"/>
        <w:jc w:val="both"/>
        <w:rPr>
          <w:bCs/>
        </w:rPr>
      </w:pPr>
    </w:p>
    <w:p w14:paraId="54FD7009" w14:textId="77777777" w:rsidR="000B3DB7" w:rsidRPr="006A1DBA" w:rsidRDefault="000B3DB7" w:rsidP="000B3DB7">
      <w:pPr>
        <w:spacing w:line="270" w:lineRule="exact"/>
        <w:jc w:val="both"/>
        <w:rPr>
          <w:bCs/>
        </w:rPr>
      </w:pPr>
      <w:r w:rsidRPr="006A1DBA">
        <w:rPr>
          <w:bCs/>
        </w:rPr>
        <w:t>Stupeň dosaženého vzdělání:</w:t>
      </w:r>
      <w:r w:rsidRPr="006A1DBA">
        <w:rPr>
          <w:bCs/>
        </w:rPr>
        <w:tab/>
      </w:r>
      <w:r w:rsidRPr="006A1DBA">
        <w:rPr>
          <w:bCs/>
        </w:rPr>
        <w:tab/>
      </w:r>
      <w:r w:rsidRPr="006A1DBA">
        <w:rPr>
          <w:b/>
        </w:rPr>
        <w:t>Střední vzdělání s maturitní zkouškou</w:t>
      </w:r>
    </w:p>
    <w:p w14:paraId="19BFE3A3" w14:textId="77777777" w:rsidR="000B3DB7" w:rsidRPr="006A1DBA" w:rsidRDefault="000B3DB7" w:rsidP="000B3DB7">
      <w:pPr>
        <w:spacing w:line="270" w:lineRule="exact"/>
        <w:ind w:left="360"/>
        <w:jc w:val="both"/>
        <w:rPr>
          <w:bCs/>
        </w:rPr>
      </w:pPr>
    </w:p>
    <w:p w14:paraId="718C99F0" w14:textId="77777777" w:rsidR="000B3DB7" w:rsidRPr="006A1DBA" w:rsidRDefault="000B3DB7" w:rsidP="000B3DB7">
      <w:pPr>
        <w:spacing w:line="270" w:lineRule="exact"/>
        <w:jc w:val="both"/>
        <w:rPr>
          <w:bCs/>
        </w:rPr>
      </w:pPr>
      <w:r w:rsidRPr="006A1DBA">
        <w:rPr>
          <w:bCs/>
        </w:rPr>
        <w:t>Potvrzení dosaženého vzdělání:</w:t>
      </w:r>
      <w:r w:rsidRPr="006A1DBA">
        <w:rPr>
          <w:bCs/>
        </w:rPr>
        <w:tab/>
      </w:r>
      <w:r w:rsidRPr="006A1DBA">
        <w:rPr>
          <w:b/>
        </w:rPr>
        <w:t>Vysvědčení o maturitní zkoušce</w:t>
      </w:r>
    </w:p>
    <w:p w14:paraId="39FA6F18" w14:textId="77777777" w:rsidR="000B3DB7" w:rsidRPr="006A1DBA" w:rsidRDefault="000B3DB7" w:rsidP="000B3DB7">
      <w:pPr>
        <w:spacing w:line="270" w:lineRule="exact"/>
        <w:jc w:val="both"/>
        <w:rPr>
          <w:bCs/>
        </w:rPr>
      </w:pPr>
    </w:p>
    <w:p w14:paraId="5784BC91" w14:textId="77777777" w:rsidR="000B3DB7" w:rsidRPr="006A1DBA" w:rsidRDefault="000B3DB7" w:rsidP="000B3DB7">
      <w:pPr>
        <w:spacing w:line="270" w:lineRule="exact"/>
        <w:jc w:val="both"/>
        <w:rPr>
          <w:bCs/>
        </w:rPr>
      </w:pPr>
    </w:p>
    <w:p w14:paraId="1A42E025" w14:textId="77777777" w:rsidR="000B3DB7" w:rsidRPr="006A1DBA" w:rsidRDefault="000B3DB7" w:rsidP="000B3DB7">
      <w:pPr>
        <w:spacing w:line="270" w:lineRule="exact"/>
        <w:jc w:val="both"/>
        <w:rPr>
          <w:bCs/>
        </w:rPr>
      </w:pPr>
      <w:r w:rsidRPr="006A1DBA">
        <w:rPr>
          <w:bCs/>
        </w:rPr>
        <w:t xml:space="preserve">Dle zákona 561/2004 Sb. O předškolním, základním, středním, vyšším odborném </w:t>
      </w:r>
      <w:r w:rsidRPr="006A1DBA">
        <w:rPr>
          <w:bCs/>
        </w:rPr>
        <w:br/>
        <w:t>a jiném vzdělávání (školský zákon), v platném znění a příslušných prováděcích právních předpisů.</w:t>
      </w:r>
    </w:p>
    <w:p w14:paraId="60145A73" w14:textId="77777777" w:rsidR="00DA3856" w:rsidRPr="006A1DBA" w:rsidRDefault="00DA3856" w:rsidP="00DA3856">
      <w:pPr>
        <w:pStyle w:val="Nadpis3"/>
        <w:keepLines w:val="0"/>
        <w:spacing w:before="240" w:after="60"/>
        <w:rPr>
          <w:bCs/>
        </w:rPr>
      </w:pPr>
      <w:bookmarkStart w:id="32" w:name="_Toc106874800"/>
      <w:bookmarkStart w:id="33" w:name="_Toc106875030"/>
      <w:r w:rsidRPr="006A1DBA">
        <w:t>Společná část maturitní zkoušky</w:t>
      </w:r>
      <w:bookmarkEnd w:id="32"/>
      <w:bookmarkEnd w:id="33"/>
    </w:p>
    <w:p w14:paraId="07DEC5D2" w14:textId="77777777" w:rsidR="00DA3856" w:rsidRPr="006A1DBA" w:rsidRDefault="00DA3856" w:rsidP="00DA3856">
      <w:pPr>
        <w:jc w:val="both"/>
      </w:pPr>
    </w:p>
    <w:p w14:paraId="0857CD2E" w14:textId="77777777" w:rsidR="00DA3856" w:rsidRPr="006A1DBA" w:rsidRDefault="00DA3856" w:rsidP="00DA3856">
      <w:pPr>
        <w:jc w:val="both"/>
      </w:pPr>
      <w:r w:rsidRPr="006A1DBA">
        <w:rPr>
          <w:b/>
        </w:rPr>
        <w:t>Společná část maturitní zkoušky se skládá ze dvou zkoušek</w:t>
      </w:r>
      <w:r w:rsidRPr="006A1DBA">
        <w:t>:</w:t>
      </w:r>
    </w:p>
    <w:p w14:paraId="2B67008E" w14:textId="77777777" w:rsidR="00DA3856" w:rsidRPr="006A1DBA" w:rsidRDefault="00DA3856" w:rsidP="00DA3856">
      <w:pPr>
        <w:jc w:val="both"/>
      </w:pPr>
    </w:p>
    <w:p w14:paraId="298D0CD2" w14:textId="77777777" w:rsidR="00DA3856" w:rsidRPr="006A1DBA" w:rsidRDefault="00DA3856" w:rsidP="00DA3856">
      <w:pPr>
        <w:pStyle w:val="Odstavecseseznamem"/>
        <w:numPr>
          <w:ilvl w:val="0"/>
          <w:numId w:val="125"/>
        </w:numPr>
        <w:jc w:val="both"/>
      </w:pPr>
      <w:r w:rsidRPr="006A1DBA">
        <w:t>český jazyk a literatura (všichni žáci)</w:t>
      </w:r>
    </w:p>
    <w:p w14:paraId="2331A7D6" w14:textId="77777777" w:rsidR="00DA3856" w:rsidRPr="006A1DBA" w:rsidRDefault="00DA3856" w:rsidP="00DA3856">
      <w:pPr>
        <w:pStyle w:val="Odstavecseseznamem"/>
        <w:numPr>
          <w:ilvl w:val="0"/>
          <w:numId w:val="125"/>
        </w:numPr>
        <w:jc w:val="both"/>
      </w:pPr>
      <w:r w:rsidRPr="006A1DBA">
        <w:lastRenderedPageBreak/>
        <w:t>cizí jazyk (anglický jazyk nebo německý jazyk) nebo matematika (dle volby žáka)</w:t>
      </w:r>
    </w:p>
    <w:p w14:paraId="43008486" w14:textId="77777777" w:rsidR="00DA3856" w:rsidRPr="006A1DBA" w:rsidRDefault="00DA3856" w:rsidP="00DA3856">
      <w:pPr>
        <w:pStyle w:val="Odstavecseseznamem"/>
        <w:jc w:val="both"/>
      </w:pPr>
    </w:p>
    <w:p w14:paraId="05E8E2F9" w14:textId="77777777" w:rsidR="00DA3856" w:rsidRPr="006A1DBA" w:rsidRDefault="00DA3856" w:rsidP="00DA3856">
      <w:pPr>
        <w:jc w:val="both"/>
      </w:pPr>
      <w:r w:rsidRPr="006A1DBA">
        <w:t>Obě tyto maturitní zkoušky se konají pouze formou didaktického testu, který zadává a hodnotí CENTRUM (CERMAT)</w:t>
      </w:r>
    </w:p>
    <w:p w14:paraId="52581936" w14:textId="77777777" w:rsidR="00DA3856" w:rsidRPr="006A1DBA" w:rsidRDefault="00DA3856" w:rsidP="00DA3856">
      <w:pPr>
        <w:pStyle w:val="Nadpis3"/>
        <w:keepLines w:val="0"/>
        <w:spacing w:before="240" w:after="60"/>
      </w:pPr>
      <w:bookmarkStart w:id="34" w:name="_Toc189896175"/>
      <w:bookmarkStart w:id="35" w:name="_Toc189891655"/>
      <w:bookmarkStart w:id="36" w:name="_Toc106874801"/>
      <w:bookmarkStart w:id="37" w:name="_Toc106875031"/>
      <w:r w:rsidRPr="006A1DBA">
        <w:t>Profilová část maturitní zkoušky</w:t>
      </w:r>
      <w:bookmarkEnd w:id="34"/>
      <w:bookmarkEnd w:id="35"/>
      <w:bookmarkEnd w:id="36"/>
      <w:bookmarkEnd w:id="37"/>
    </w:p>
    <w:p w14:paraId="18CC13A5" w14:textId="77777777" w:rsidR="00DA3856" w:rsidRPr="006A1DBA" w:rsidRDefault="00DA3856" w:rsidP="00DA3856">
      <w:pPr>
        <w:jc w:val="both"/>
        <w:rPr>
          <w:b/>
        </w:rPr>
      </w:pPr>
    </w:p>
    <w:p w14:paraId="681A716A" w14:textId="77777777" w:rsidR="00DA3856" w:rsidRPr="006A1DBA" w:rsidRDefault="00DA3856" w:rsidP="00DA3856">
      <w:pPr>
        <w:numPr>
          <w:ilvl w:val="0"/>
          <w:numId w:val="126"/>
        </w:numPr>
        <w:jc w:val="both"/>
      </w:pPr>
      <w:r w:rsidRPr="006A1DBA">
        <w:t>Profilová část maturitní zkoušky se skládá z pěti povinných zkoušek.</w:t>
      </w:r>
    </w:p>
    <w:p w14:paraId="597DCC7E" w14:textId="77777777" w:rsidR="00DA3856" w:rsidRPr="006A1DBA" w:rsidRDefault="00DA3856" w:rsidP="00DA3856">
      <w:pPr>
        <w:jc w:val="both"/>
      </w:pPr>
    </w:p>
    <w:p w14:paraId="4A1AE792" w14:textId="77777777" w:rsidR="00DA3856" w:rsidRPr="006A1DBA" w:rsidRDefault="00DA3856" w:rsidP="00DA3856">
      <w:pPr>
        <w:numPr>
          <w:ilvl w:val="0"/>
          <w:numId w:val="126"/>
        </w:numPr>
        <w:jc w:val="both"/>
      </w:pPr>
      <w:r w:rsidRPr="006A1DBA">
        <w:t>Ředitel školy určí nabídku povinných zkoušek podle rámcového vzdělávacího programu, dále stanoví formu, téma, dobu a termíny konání těchto zkoušek.</w:t>
      </w:r>
    </w:p>
    <w:p w14:paraId="0532B82A" w14:textId="77777777" w:rsidR="00DA3856" w:rsidRPr="006A1DBA" w:rsidRDefault="00DA3856" w:rsidP="00DA3856">
      <w:pPr>
        <w:jc w:val="both"/>
      </w:pPr>
    </w:p>
    <w:p w14:paraId="05CFDADC" w14:textId="77777777" w:rsidR="00DA3856" w:rsidRPr="006A1DBA" w:rsidRDefault="00DA3856" w:rsidP="00DA3856">
      <w:pPr>
        <w:numPr>
          <w:ilvl w:val="0"/>
          <w:numId w:val="126"/>
        </w:numPr>
        <w:jc w:val="both"/>
      </w:pPr>
      <w:r w:rsidRPr="006A1DBA">
        <w:t>Struktura povinných zkoušek profilové části maturitní zkoušky:</w:t>
      </w:r>
    </w:p>
    <w:p w14:paraId="120BD4DC" w14:textId="77777777" w:rsidR="00DA3856" w:rsidRPr="006A1DBA" w:rsidRDefault="00DA3856" w:rsidP="00DA3856">
      <w:pPr>
        <w:jc w:val="both"/>
      </w:pPr>
    </w:p>
    <w:p w14:paraId="6AF1B278" w14:textId="77777777" w:rsidR="00DA3856" w:rsidRPr="006A1DBA" w:rsidRDefault="00DA3856" w:rsidP="00DA3856">
      <w:pPr>
        <w:pStyle w:val="Odstavecseseznamem"/>
        <w:numPr>
          <w:ilvl w:val="0"/>
          <w:numId w:val="127"/>
        </w:numPr>
        <w:jc w:val="both"/>
      </w:pPr>
      <w:r w:rsidRPr="006A1DBA">
        <w:t>český jazyk a literatura (konají všichni žáci; písemná a ústní zkouška)</w:t>
      </w:r>
    </w:p>
    <w:p w14:paraId="5558886C" w14:textId="77777777" w:rsidR="00DA3856" w:rsidRPr="006A1DBA" w:rsidRDefault="00DA3856" w:rsidP="00DA3856">
      <w:pPr>
        <w:pStyle w:val="Odstavecseseznamem"/>
        <w:numPr>
          <w:ilvl w:val="0"/>
          <w:numId w:val="127"/>
        </w:numPr>
        <w:jc w:val="both"/>
      </w:pPr>
      <w:r w:rsidRPr="006A1DBA">
        <w:t>cizí jazyk (žáci, kteří nevolí zkoušku z matematiky; písemná a ústní zkouška)</w:t>
      </w:r>
    </w:p>
    <w:p w14:paraId="4076878D" w14:textId="45E16422" w:rsidR="00DA3856" w:rsidRPr="006A1DBA" w:rsidRDefault="00DA3856" w:rsidP="00DA3856">
      <w:pPr>
        <w:pStyle w:val="Odstavecseseznamem"/>
        <w:numPr>
          <w:ilvl w:val="0"/>
          <w:numId w:val="127"/>
        </w:numPr>
        <w:jc w:val="both"/>
      </w:pPr>
      <w:r w:rsidRPr="006A1DBA">
        <w:t xml:space="preserve">zkouška z odborných předmětů gastronomie </w:t>
      </w:r>
    </w:p>
    <w:p w14:paraId="1E3B10C7" w14:textId="7EF1D217" w:rsidR="00DA3856" w:rsidRPr="006A1DBA" w:rsidRDefault="00DA3856" w:rsidP="00DA3856">
      <w:pPr>
        <w:pStyle w:val="Odstavecseseznamem"/>
        <w:numPr>
          <w:ilvl w:val="0"/>
          <w:numId w:val="127"/>
        </w:numPr>
        <w:jc w:val="both"/>
      </w:pPr>
      <w:r w:rsidRPr="006A1DBA">
        <w:t>zkouška z odborných ekonomických předmětů</w:t>
      </w:r>
    </w:p>
    <w:p w14:paraId="5AFF72FD" w14:textId="170D0186" w:rsidR="00DA3856" w:rsidRPr="006A1DBA" w:rsidRDefault="00DA3856" w:rsidP="00DA3856">
      <w:pPr>
        <w:pStyle w:val="Odstavecseseznamem"/>
        <w:numPr>
          <w:ilvl w:val="0"/>
          <w:numId w:val="127"/>
        </w:numPr>
        <w:jc w:val="both"/>
      </w:pPr>
      <w:r w:rsidRPr="006A1DBA">
        <w:t>praktická zkouška</w:t>
      </w:r>
    </w:p>
    <w:p w14:paraId="14EB45CE" w14:textId="77777777" w:rsidR="00DA3856" w:rsidRPr="006A1DBA" w:rsidRDefault="00DA3856" w:rsidP="00DA3856">
      <w:pPr>
        <w:ind w:left="1260"/>
        <w:jc w:val="both"/>
      </w:pPr>
    </w:p>
    <w:p w14:paraId="20E1A6E9" w14:textId="77777777" w:rsidR="00DA3856" w:rsidRPr="006A1DBA" w:rsidRDefault="00DA3856" w:rsidP="00DA3856">
      <w:pPr>
        <w:ind w:left="1260"/>
        <w:jc w:val="both"/>
      </w:pPr>
    </w:p>
    <w:p w14:paraId="0BCCFF88" w14:textId="77777777" w:rsidR="00DA3856" w:rsidRPr="006A1DBA" w:rsidRDefault="00DA3856" w:rsidP="00DA3856">
      <w:pPr>
        <w:pStyle w:val="Odstavecseseznamem"/>
        <w:numPr>
          <w:ilvl w:val="0"/>
          <w:numId w:val="126"/>
        </w:numPr>
        <w:jc w:val="both"/>
      </w:pPr>
      <w:r w:rsidRPr="006A1DBA">
        <w:t>Zkoušky z českého jazyka a cizího jazyka v profilové části se skládají vždy z písemné práce a ústní zkoušky před maturitní komisí. Žák vykoná úspěšně profilovou část maturitní zkoušky, pokud úspěšně vykoná všechny povinné zkoušky, které jsou její součástí.</w:t>
      </w:r>
    </w:p>
    <w:p w14:paraId="0145658B" w14:textId="77777777" w:rsidR="00DA3856" w:rsidRPr="006A1DBA" w:rsidRDefault="00DA3856" w:rsidP="00DA3856">
      <w:bookmarkStart w:id="38" w:name="_Toc518033448"/>
      <w:r w:rsidRPr="006A1DBA">
        <w:br w:type="page"/>
      </w:r>
    </w:p>
    <w:p w14:paraId="43343710" w14:textId="2D00583A" w:rsidR="000B3DB7" w:rsidRPr="006A1DBA" w:rsidRDefault="000B3DB7" w:rsidP="000B3DB7">
      <w:pPr>
        <w:pStyle w:val="Nadpis1"/>
      </w:pPr>
      <w:bookmarkStart w:id="39" w:name="_Toc106875032"/>
      <w:r w:rsidRPr="006A1DBA">
        <w:lastRenderedPageBreak/>
        <w:t>Charakteristika školního vzdělávacího programu</w:t>
      </w:r>
      <w:bookmarkEnd w:id="38"/>
      <w:bookmarkEnd w:id="39"/>
    </w:p>
    <w:p w14:paraId="45312D2A" w14:textId="77777777" w:rsidR="000B3DB7" w:rsidRPr="006A1DBA" w:rsidRDefault="000B3DB7" w:rsidP="000B3DB7">
      <w:pPr>
        <w:spacing w:line="360" w:lineRule="auto"/>
        <w:jc w:val="both"/>
      </w:pPr>
    </w:p>
    <w:p w14:paraId="0A9E819F" w14:textId="77777777" w:rsidR="000B3DB7" w:rsidRPr="006A1DBA" w:rsidRDefault="000B3DB7" w:rsidP="000B3DB7">
      <w:pPr>
        <w:pStyle w:val="Nadpis2"/>
      </w:pPr>
      <w:bookmarkStart w:id="40" w:name="_Toc518033450"/>
      <w:bookmarkStart w:id="41" w:name="_Toc106875033"/>
      <w:r w:rsidRPr="006A1DBA">
        <w:t>Celkové pojetí vzdělávání v daném programu</w:t>
      </w:r>
      <w:bookmarkEnd w:id="40"/>
      <w:bookmarkEnd w:id="41"/>
    </w:p>
    <w:p w14:paraId="7DDF70AC" w14:textId="77777777" w:rsidR="000B3DB7" w:rsidRPr="006A1DBA" w:rsidRDefault="000B3DB7" w:rsidP="000B3DB7">
      <w:pPr>
        <w:jc w:val="both"/>
      </w:pPr>
    </w:p>
    <w:p w14:paraId="1366F39F" w14:textId="77777777" w:rsidR="000B3DB7" w:rsidRPr="006A1DBA" w:rsidRDefault="000B3DB7" w:rsidP="000B3DB7">
      <w:pPr>
        <w:jc w:val="both"/>
      </w:pPr>
      <w:r w:rsidRPr="006A1DBA">
        <w:t>Při sestavování obsahu vzdělávání jsou respektovány požadavky sociálních partnerů příslušné odbornosti. Učivo odborných předmětů je vybráno s ohledem na možnosti pracovního uplatnění absolventa v různých typech provozních jednotek v regionu.</w:t>
      </w:r>
    </w:p>
    <w:p w14:paraId="6F9CDA86" w14:textId="77777777" w:rsidR="000B3DB7" w:rsidRPr="006A1DBA" w:rsidRDefault="000B3DB7" w:rsidP="000B3DB7">
      <w:pPr>
        <w:jc w:val="both"/>
      </w:pPr>
    </w:p>
    <w:p w14:paraId="6F78369F" w14:textId="77777777" w:rsidR="000B3DB7" w:rsidRPr="006A1DBA" w:rsidRDefault="000B3DB7" w:rsidP="000B3DB7">
      <w:pPr>
        <w:jc w:val="both"/>
      </w:pPr>
      <w:r w:rsidRPr="006A1DBA">
        <w:t xml:space="preserve">Cílem vzdělávacího programu je poskytnout žákům množství všeobecných a odborných vědomostí a manuálních a intelektových dovedností pro výkon profese kuchař, číšník, provozní. Odborné předměty jsou zaměřeny na získání přehledu o potravinách a nápojích, jejich vlastnostech, způsobu skladování a ošetřování, zpracování surovin a osvojení technologických postupů </w:t>
      </w:r>
      <w:r w:rsidRPr="006A1DBA">
        <w:br/>
        <w:t xml:space="preserve">při přípravě pokrmů a nápojů. Technologie a praktická příprava je zaměřená na pokrmy studené a teplé kuchyně, na kulinářské techniky a postupy využívaných při přípravě tradičních pokrmů a vytváření vlastních receptur. Jsou vedeni k uplatňování zásad racionální výživy a ke sledování nových trendů v gastronomii. Žáci se seznamují se zařízením gastronomických provozů, používaným inventářem, zásadami stolování a pravidly jednoduché a složité obsluhy. V teorii i praxi jsou žáci vedení k hospodárnému zacházení se surovinami, ekologickému </w:t>
      </w:r>
      <w:r w:rsidRPr="006A1DBA">
        <w:br/>
        <w:t>a profesionálnímu chování a dodržování hygienických předpisů  a bezpečnosti práce.</w:t>
      </w:r>
    </w:p>
    <w:p w14:paraId="7A8D0BDC" w14:textId="77777777" w:rsidR="000B3DB7" w:rsidRPr="006A1DBA" w:rsidRDefault="000B3DB7" w:rsidP="000B3DB7"/>
    <w:p w14:paraId="100CE5BE" w14:textId="411FD277" w:rsidR="000B3DB7" w:rsidRPr="006A1DBA" w:rsidRDefault="000B3DB7" w:rsidP="000B3DB7">
      <w:pPr>
        <w:pStyle w:val="Nadpis2"/>
      </w:pPr>
      <w:bookmarkStart w:id="42" w:name="_Toc234221333"/>
      <w:bookmarkStart w:id="43" w:name="_Toc517950347"/>
      <w:bookmarkStart w:id="44" w:name="_Toc271285047"/>
      <w:bookmarkStart w:id="45" w:name="_Toc106875034"/>
      <w:r w:rsidRPr="006A1DBA">
        <w:t>Organizace výuky</w:t>
      </w:r>
      <w:bookmarkEnd w:id="42"/>
      <w:bookmarkEnd w:id="43"/>
      <w:bookmarkEnd w:id="44"/>
      <w:bookmarkEnd w:id="45"/>
    </w:p>
    <w:p w14:paraId="7CD9F0E6" w14:textId="77777777" w:rsidR="000B3DB7" w:rsidRPr="006A1DBA" w:rsidRDefault="000B3DB7" w:rsidP="000B3DB7"/>
    <w:p w14:paraId="59D67660" w14:textId="77777777" w:rsidR="000B3DB7" w:rsidRPr="006A1DBA" w:rsidRDefault="000B3DB7" w:rsidP="000B3DB7">
      <w:pPr>
        <w:pStyle w:val="Nadpis3"/>
      </w:pPr>
      <w:bookmarkStart w:id="46" w:name="_Toc517950348"/>
      <w:bookmarkStart w:id="47" w:name="_Toc106875035"/>
      <w:r w:rsidRPr="006A1DBA">
        <w:t>Odborná praxe</w:t>
      </w:r>
      <w:bookmarkEnd w:id="46"/>
      <w:bookmarkEnd w:id="47"/>
    </w:p>
    <w:p w14:paraId="13881E3D" w14:textId="77777777" w:rsidR="000B3DB7" w:rsidRPr="006A1DBA" w:rsidRDefault="000B3DB7" w:rsidP="000B3DB7">
      <w:pPr>
        <w:jc w:val="both"/>
        <w:rPr>
          <w:b/>
        </w:rPr>
      </w:pPr>
    </w:p>
    <w:p w14:paraId="67FCCA12" w14:textId="71EC2F9D" w:rsidR="000B3DB7" w:rsidRPr="006A1DBA" w:rsidRDefault="000B3DB7" w:rsidP="000B3DB7">
      <w:pPr>
        <w:jc w:val="both"/>
      </w:pPr>
      <w:r w:rsidRPr="006A1DBA">
        <w:t xml:space="preserve">Příprava žáků je organizována v čtyřletém denním studiu. Probíhá v1. ročníku jeden učební den 5 hodin, ve 2. ročníku jeden učební den 6 hodin, ve třetím ročníku 2 učební dny 12 hodin, </w:t>
      </w:r>
      <w:r w:rsidR="000A1329" w:rsidRPr="006A1DBA">
        <w:br/>
      </w:r>
      <w:r w:rsidRPr="006A1DBA">
        <w:t xml:space="preserve">ve čtvrtém ročníku 2 učební dny 12 hodin v každém týdnu. </w:t>
      </w:r>
    </w:p>
    <w:p w14:paraId="67E1126B" w14:textId="77777777" w:rsidR="000B3DB7" w:rsidRPr="006A1DBA" w:rsidRDefault="000B3DB7" w:rsidP="000B3DB7">
      <w:pPr>
        <w:jc w:val="both"/>
      </w:pPr>
    </w:p>
    <w:p w14:paraId="408C72B4" w14:textId="77777777" w:rsidR="000B3DB7" w:rsidRPr="006A1DBA" w:rsidRDefault="000B3DB7" w:rsidP="000B3DB7">
      <w:pPr>
        <w:jc w:val="both"/>
      </w:pPr>
      <w:r w:rsidRPr="006A1DBA">
        <w:t xml:space="preserve">Odborný výcvik je zajišťován v 1. ročníku v odborných učebnách školy. Ve 2. - 4. ročníku je odborný výcvik realizován u podnikatelské sféry fyzických a právnických osob podnikajících v gastronomii. Smlouvy o obsahu a rozsahu praktického vyučování se uzavírají podle </w:t>
      </w:r>
      <w:r w:rsidRPr="006A1DBA">
        <w:br/>
        <w:t xml:space="preserve">§ 269, odst. 2 Obchodního zákoníku a v souladu se zákonem č. 561/2004Sb. </w:t>
      </w:r>
    </w:p>
    <w:p w14:paraId="67194971" w14:textId="77777777" w:rsidR="000B3DB7" w:rsidRPr="006A1DBA" w:rsidRDefault="000B3DB7" w:rsidP="000B3DB7">
      <w:pPr>
        <w:jc w:val="both"/>
      </w:pPr>
    </w:p>
    <w:p w14:paraId="50235D06" w14:textId="77777777" w:rsidR="000B3DB7" w:rsidRPr="006A1DBA" w:rsidRDefault="000B3DB7" w:rsidP="000B3DB7">
      <w:pPr>
        <w:jc w:val="both"/>
      </w:pPr>
      <w:r w:rsidRPr="006A1DBA">
        <w:t xml:space="preserve">Žáci v odborném výcviku jsou rozděleni do učebně výrobních skupin pod vedením učitele odborného výcviku. Výuka u smluvních partnerů probíhá pod vedením instruktora jmenovaného ředitelem školy.  Na základě schváleného přeřazovacího plánu jsou žáci zařazováni na jednotlivá pracoviště, která se v průběhu školního roku pravidelně obměňují. </w:t>
      </w:r>
    </w:p>
    <w:p w14:paraId="77B49B60" w14:textId="77777777" w:rsidR="000B3DB7" w:rsidRPr="006A1DBA" w:rsidRDefault="000B3DB7" w:rsidP="000B3DB7">
      <w:pPr>
        <w:jc w:val="both"/>
      </w:pPr>
    </w:p>
    <w:p w14:paraId="66B996CD" w14:textId="77777777" w:rsidR="000B3DB7" w:rsidRPr="006A1DBA" w:rsidRDefault="000B3DB7" w:rsidP="000B3DB7">
      <w:pPr>
        <w:jc w:val="both"/>
      </w:pPr>
      <w:r w:rsidRPr="006A1DBA">
        <w:t xml:space="preserve">Odborná praxe v oboru gastronomie je rozdělena na část odborný výcvik, který probíhá </w:t>
      </w:r>
      <w:r w:rsidRPr="006A1DBA">
        <w:br/>
        <w:t xml:space="preserve">ve školním roce a část povinná odborná čtyř-týdenní souvislá praxe, která probíhá v měsíci červnu na individuálních pracovištích. Žáci jsou povinni odpracovat na mimořádných akcích školy 20 hodin v průběhu školního roku. </w:t>
      </w:r>
    </w:p>
    <w:p w14:paraId="78DB2A15" w14:textId="77777777" w:rsidR="000B3DB7" w:rsidRPr="006A1DBA" w:rsidRDefault="000B3DB7" w:rsidP="000B3DB7">
      <w:pPr>
        <w:jc w:val="both"/>
      </w:pPr>
    </w:p>
    <w:p w14:paraId="0AEA7240" w14:textId="77777777" w:rsidR="000B3DB7" w:rsidRPr="006A1DBA" w:rsidRDefault="000B3DB7" w:rsidP="000B3DB7">
      <w:pPr>
        <w:jc w:val="both"/>
      </w:pPr>
      <w:r w:rsidRPr="006A1DBA">
        <w:t xml:space="preserve">Obor Gastronomie je náročný na manuální a intelektové dovednosti žáků při uplatnění tvořivého a logického myšlení a estetického vnímání. Vyučující vedou žáky k trpělivé </w:t>
      </w:r>
      <w:r w:rsidRPr="006A1DBA">
        <w:br/>
        <w:t>a soustavné práci a usilují o vytvoření kladného vztahu ke zvolenému oboru.</w:t>
      </w:r>
    </w:p>
    <w:p w14:paraId="5F2DB639" w14:textId="77777777" w:rsidR="000B3DB7" w:rsidRPr="006A1DBA" w:rsidRDefault="000B3DB7" w:rsidP="000B3DB7">
      <w:pPr>
        <w:jc w:val="both"/>
      </w:pPr>
    </w:p>
    <w:p w14:paraId="77B492A7" w14:textId="77777777" w:rsidR="000B3DB7" w:rsidRPr="006A1DBA" w:rsidRDefault="000B3DB7" w:rsidP="000B3DB7">
      <w:pPr>
        <w:jc w:val="both"/>
      </w:pPr>
      <w:r w:rsidRPr="006A1DBA">
        <w:lastRenderedPageBreak/>
        <w:t>Vzdělávací program umožňuje získání odborných vědomostí a manuálních zručností potřebných k výkonu povolání funkce obchodně provozních pracovníků, ve středním managementu hotelových zařízení. Při tvorbě ŠVP je respektována snaha o vybavení absolventa znalostmi, dovednostmi a postoji, které mu umožní dobré uplatnění na trhu práce. Učivo odborných předmětů a odborného výcviku je vybíráno s ohledem na možnosti uplatnění absolventa v různých typech restauračních a hotelových zařízení.</w:t>
      </w:r>
    </w:p>
    <w:p w14:paraId="656B0AB9" w14:textId="77777777" w:rsidR="000B3DB7" w:rsidRPr="006A1DBA" w:rsidRDefault="000B3DB7" w:rsidP="000B3DB7">
      <w:pPr>
        <w:jc w:val="both"/>
        <w:rPr>
          <w:b/>
        </w:rPr>
      </w:pPr>
    </w:p>
    <w:p w14:paraId="5687575D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Seznam pracovišť:</w:t>
      </w:r>
    </w:p>
    <w:p w14:paraId="212F63CD" w14:textId="77777777" w:rsidR="000B3DB7" w:rsidRPr="006A1DBA" w:rsidRDefault="000B3DB7" w:rsidP="000B3DB7">
      <w:pPr>
        <w:jc w:val="both"/>
        <w:rPr>
          <w:b/>
        </w:rPr>
      </w:pPr>
    </w:p>
    <w:p w14:paraId="32148138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 xml:space="preserve">Odborná pracoviště pro výuku odborného výcviku obor Gastronomie </w:t>
      </w:r>
    </w:p>
    <w:p w14:paraId="57AE21B3" w14:textId="77777777" w:rsidR="000B3DB7" w:rsidRPr="006A1DBA" w:rsidRDefault="000B3DB7" w:rsidP="000B3DB7">
      <w:pPr>
        <w:jc w:val="both"/>
        <w:rPr>
          <w:b/>
        </w:rPr>
      </w:pPr>
    </w:p>
    <w:p w14:paraId="4E4FC07F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a) pod vedením učitele odborného výcviku</w:t>
      </w:r>
    </w:p>
    <w:p w14:paraId="64989443" w14:textId="77777777" w:rsidR="000B3DB7" w:rsidRPr="006A1DBA" w:rsidRDefault="000B3DB7" w:rsidP="000B3DB7">
      <w:pPr>
        <w:jc w:val="both"/>
      </w:pPr>
    </w:p>
    <w:p w14:paraId="4C7CBD29" w14:textId="77777777" w:rsidR="000B3DB7" w:rsidRPr="006A1DBA" w:rsidRDefault="000B3DB7" w:rsidP="000B3DB7">
      <w:pPr>
        <w:jc w:val="both"/>
        <w:rPr>
          <w:b/>
        </w:rPr>
      </w:pPr>
      <w:r w:rsidRPr="006A1DBA">
        <w:t xml:space="preserve">Odborné učebny školy, </w:t>
      </w:r>
      <w:r w:rsidRPr="006A1DBA">
        <w:rPr>
          <w:b/>
        </w:rPr>
        <w:t xml:space="preserve">Gastrocentrum a učebna ICT </w:t>
      </w:r>
      <w:r w:rsidRPr="006A1DBA">
        <w:t>– tematické celky stolování, obsluhy, příprava a zpracování potravin, kalkulace a příprava minutkových pokrmů.</w:t>
      </w:r>
      <w:r w:rsidRPr="006A1DBA">
        <w:rPr>
          <w:b/>
        </w:rPr>
        <w:t xml:space="preserve"> </w:t>
      </w:r>
    </w:p>
    <w:p w14:paraId="68719A2B" w14:textId="77777777" w:rsidR="000B3DB7" w:rsidRPr="006A1DBA" w:rsidRDefault="000B3DB7" w:rsidP="000B3DB7">
      <w:pPr>
        <w:jc w:val="both"/>
        <w:rPr>
          <w:b/>
        </w:rPr>
      </w:pPr>
    </w:p>
    <w:p w14:paraId="69346060" w14:textId="77777777" w:rsidR="000B3DB7" w:rsidRPr="006A1DBA" w:rsidRDefault="000B3DB7" w:rsidP="000B3DB7">
      <w:pPr>
        <w:jc w:val="both"/>
      </w:pPr>
      <w:r w:rsidRPr="006A1DBA">
        <w:rPr>
          <w:b/>
        </w:rPr>
        <w:t>Školní jídelna T. G. Masaryka</w:t>
      </w:r>
      <w:r w:rsidRPr="006A1DBA">
        <w:t xml:space="preserve"> – žáci pracují ve školní kuchyni pod vedením učitele odborného výcviku, získávají znalosti v přípravě hotových jídel a výrobků studené kuchyně; </w:t>
      </w:r>
      <w:r w:rsidRPr="006A1DBA">
        <w:br/>
        <w:t xml:space="preserve">ve školní jídelně probíhá výuka na úseku obsluhy, kde získávají základní návyky jednoduchého servisu pokrmů a nápojů. </w:t>
      </w:r>
    </w:p>
    <w:p w14:paraId="19622D47" w14:textId="77777777" w:rsidR="000B3DB7" w:rsidRPr="006A1DBA" w:rsidRDefault="000B3DB7" w:rsidP="000B3DB7">
      <w:pPr>
        <w:jc w:val="both"/>
      </w:pPr>
    </w:p>
    <w:p w14:paraId="666FAD92" w14:textId="77777777" w:rsidR="000B3DB7" w:rsidRPr="006A1DBA" w:rsidRDefault="000B3DB7" w:rsidP="000B3DB7">
      <w:pPr>
        <w:jc w:val="both"/>
      </w:pPr>
      <w:r w:rsidRPr="006A1DBA">
        <w:t>Kavárna Radhošť – žáci zde získávají základní návyky jednoduché obsluhy.</w:t>
      </w:r>
    </w:p>
    <w:p w14:paraId="65629D64" w14:textId="77777777" w:rsidR="000B3DB7" w:rsidRPr="006A1DBA" w:rsidRDefault="000B3DB7" w:rsidP="000B3DB7">
      <w:pPr>
        <w:jc w:val="both"/>
      </w:pPr>
    </w:p>
    <w:p w14:paraId="133CFFFD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b) pod vedením instruktora</w:t>
      </w:r>
    </w:p>
    <w:p w14:paraId="26354DA6" w14:textId="77777777" w:rsidR="000B3DB7" w:rsidRPr="006A1DBA" w:rsidRDefault="000B3DB7" w:rsidP="000B3DB7">
      <w:pPr>
        <w:jc w:val="both"/>
      </w:pPr>
    </w:p>
    <w:p w14:paraId="65F0B0BE" w14:textId="77777777" w:rsidR="000B3DB7" w:rsidRPr="006A1DBA" w:rsidRDefault="000B3DB7" w:rsidP="000B3DB7">
      <w:pPr>
        <w:jc w:val="both"/>
      </w:pPr>
      <w:r w:rsidRPr="006A1DBA">
        <w:t xml:space="preserve">Individuální pracoviště, kde žáci pracují pod vedením instruktorů. Počet pracovišť je dán počtem žáků. Žáci zde vykonávají odborný výcvik na základě uzavřené smlouvy o obsahu </w:t>
      </w:r>
      <w:r w:rsidRPr="006A1DBA">
        <w:br/>
        <w:t>a rozsahu praktického vyučování.</w:t>
      </w:r>
    </w:p>
    <w:p w14:paraId="5DB96840" w14:textId="77777777" w:rsidR="000B3DB7" w:rsidRPr="006A1DBA" w:rsidRDefault="000B3DB7" w:rsidP="000B3DB7">
      <w:pPr>
        <w:jc w:val="both"/>
      </w:pPr>
    </w:p>
    <w:p w14:paraId="2CE1496D" w14:textId="77777777" w:rsidR="000B3DB7" w:rsidRPr="006A1DBA" w:rsidRDefault="000B3DB7" w:rsidP="000B3DB7">
      <w:pPr>
        <w:jc w:val="both"/>
      </w:pPr>
      <w:r w:rsidRPr="006A1DBA">
        <w:t>V průběhu studia mají žáci možnost absolvovat odborné kurzy:</w:t>
      </w:r>
    </w:p>
    <w:p w14:paraId="59CA9CD5" w14:textId="77777777" w:rsidR="000B3DB7" w:rsidRPr="006A1DBA" w:rsidRDefault="000B3DB7" w:rsidP="000B3DB7">
      <w:pPr>
        <w:numPr>
          <w:ilvl w:val="0"/>
          <w:numId w:val="116"/>
        </w:numPr>
        <w:jc w:val="both"/>
      </w:pPr>
      <w:r w:rsidRPr="006A1DBA">
        <w:t>barmanský;</w:t>
      </w:r>
    </w:p>
    <w:p w14:paraId="4CEF8719" w14:textId="77777777" w:rsidR="000B3DB7" w:rsidRPr="006A1DBA" w:rsidRDefault="000B3DB7" w:rsidP="000B3DB7">
      <w:pPr>
        <w:numPr>
          <w:ilvl w:val="0"/>
          <w:numId w:val="116"/>
        </w:numPr>
        <w:jc w:val="both"/>
      </w:pPr>
      <w:r w:rsidRPr="006A1DBA">
        <w:t>sommeliérský;</w:t>
      </w:r>
    </w:p>
    <w:p w14:paraId="1C1E9D41" w14:textId="77777777" w:rsidR="000B3DB7" w:rsidRPr="006A1DBA" w:rsidRDefault="000B3DB7" w:rsidP="000B3DB7">
      <w:pPr>
        <w:numPr>
          <w:ilvl w:val="0"/>
          <w:numId w:val="116"/>
        </w:numPr>
        <w:jc w:val="both"/>
      </w:pPr>
      <w:r w:rsidRPr="006A1DBA">
        <w:t>baristický;</w:t>
      </w:r>
    </w:p>
    <w:p w14:paraId="5D8391EA" w14:textId="77777777" w:rsidR="000B3DB7" w:rsidRPr="006A1DBA" w:rsidRDefault="000B3DB7" w:rsidP="000B3DB7">
      <w:pPr>
        <w:numPr>
          <w:ilvl w:val="0"/>
          <w:numId w:val="116"/>
        </w:numPr>
        <w:jc w:val="both"/>
      </w:pPr>
      <w:r w:rsidRPr="006A1DBA">
        <w:t>vyřezávání ovoce;</w:t>
      </w:r>
    </w:p>
    <w:p w14:paraId="1B81ACE7" w14:textId="77777777" w:rsidR="000B3DB7" w:rsidRPr="006A1DBA" w:rsidRDefault="000B3DB7" w:rsidP="000B3DB7">
      <w:pPr>
        <w:numPr>
          <w:ilvl w:val="0"/>
          <w:numId w:val="116"/>
        </w:numPr>
        <w:jc w:val="both"/>
      </w:pPr>
      <w:r w:rsidRPr="006A1DBA">
        <w:t>studená kuchyně.</w:t>
      </w:r>
    </w:p>
    <w:p w14:paraId="58D2ED2A" w14:textId="77777777" w:rsidR="000B3DB7" w:rsidRPr="006A1DBA" w:rsidRDefault="000B3DB7" w:rsidP="000B3DB7">
      <w:pPr>
        <w:jc w:val="both"/>
      </w:pPr>
    </w:p>
    <w:p w14:paraId="2EE13688" w14:textId="77777777" w:rsidR="000B3DB7" w:rsidRPr="006A1DBA" w:rsidRDefault="000B3DB7" w:rsidP="000B3DB7">
      <w:pPr>
        <w:jc w:val="both"/>
      </w:pPr>
      <w:r w:rsidRPr="006A1DBA">
        <w:t>Škola zajišťuje také velké množství komerčních akcí, úzce spolupracuje s Krajským úřadem Moravskoslezského kraje a Magistrátem města Frýdku-Místku, především rauty, recepce, bankety, na kterých se žáci podílí v rámci produktivní práce. V rámci produktivní práce žáci rovněž připravují výrobky studené kuchyně, které jsou prodávány ve školním bufetu.</w:t>
      </w:r>
    </w:p>
    <w:p w14:paraId="10F5C3D2" w14:textId="77777777" w:rsidR="000B3DB7" w:rsidRPr="006A1DBA" w:rsidRDefault="000B3DB7" w:rsidP="000B3DB7">
      <w:pPr>
        <w:jc w:val="both"/>
      </w:pPr>
    </w:p>
    <w:p w14:paraId="3F65FC8C" w14:textId="77777777" w:rsidR="000B3DB7" w:rsidRPr="006A1DBA" w:rsidRDefault="000B3DB7" w:rsidP="000B3DB7">
      <w:pPr>
        <w:jc w:val="both"/>
      </w:pPr>
      <w:r w:rsidRPr="006A1DBA">
        <w:t>V průběhu školního roku se žáci mají možnost pravidelně účastnit mnoha odborných soutěží v regionálních, celorepublikových a mezinárodních kolech.</w:t>
      </w:r>
    </w:p>
    <w:p w14:paraId="4696559C" w14:textId="77777777" w:rsidR="000B3DB7" w:rsidRPr="006A1DBA" w:rsidRDefault="000B3DB7" w:rsidP="000B3DB7">
      <w:pPr>
        <w:jc w:val="both"/>
      </w:pPr>
    </w:p>
    <w:p w14:paraId="105F17D8" w14:textId="77777777" w:rsidR="000B3DB7" w:rsidRPr="006A1DBA" w:rsidRDefault="000B3DB7" w:rsidP="000B3DB7">
      <w:pPr>
        <w:pStyle w:val="Nadpis3"/>
      </w:pPr>
      <w:bookmarkStart w:id="48" w:name="_Toc106875036"/>
      <w:r w:rsidRPr="006A1DBA">
        <w:t>Teoretická výuka</w:t>
      </w:r>
      <w:bookmarkEnd w:id="48"/>
    </w:p>
    <w:p w14:paraId="2B22689A" w14:textId="77777777" w:rsidR="000B3DB7" w:rsidRPr="006A1DBA" w:rsidRDefault="000B3DB7" w:rsidP="000B3DB7">
      <w:pPr>
        <w:jc w:val="both"/>
      </w:pPr>
    </w:p>
    <w:p w14:paraId="62139916" w14:textId="77777777" w:rsidR="000B3DB7" w:rsidRPr="006A1DBA" w:rsidRDefault="000B3DB7" w:rsidP="000B3DB7">
      <w:pPr>
        <w:jc w:val="both"/>
      </w:pPr>
      <w:r w:rsidRPr="006A1DBA">
        <w:t>Kompetence jsou dále rozvíjeny prostřednictvím těchto organizačních forem výuky. Jsou uskutečňovány na mezipředmětovém základě, a to v oblasti:</w:t>
      </w:r>
    </w:p>
    <w:p w14:paraId="24E4C33A" w14:textId="77777777" w:rsidR="000B3DB7" w:rsidRPr="006A1DBA" w:rsidRDefault="000B3DB7" w:rsidP="000B3DB7">
      <w:pPr>
        <w:jc w:val="both"/>
      </w:pPr>
    </w:p>
    <w:p w14:paraId="77224090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</w:pPr>
      <w:r w:rsidRPr="006A1DBA">
        <w:t>odborné předměty – návštěva hotelů a restaurací, exkurze do výrobních podniků;</w:t>
      </w:r>
    </w:p>
    <w:p w14:paraId="7813D2DD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</w:pPr>
      <w:r w:rsidRPr="006A1DBA">
        <w:t>ekonomické – úřad práce - přednášky, besedy;</w:t>
      </w:r>
    </w:p>
    <w:p w14:paraId="2B8D608C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</w:pPr>
      <w:r w:rsidRPr="006A1DBA">
        <w:t>sportovní – soutěže pořádané AŠSK;</w:t>
      </w:r>
    </w:p>
    <w:p w14:paraId="69BDA2DD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</w:tabs>
        <w:ind w:left="360"/>
        <w:jc w:val="both"/>
      </w:pPr>
      <w:r w:rsidRPr="006A1DBA">
        <w:t>jazykové a komunikativní – recitační soutěž, literární soutěž, olympiády v cizím jazyce, znalostní soutěž z ICT</w:t>
      </w:r>
    </w:p>
    <w:p w14:paraId="2B1DE77B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6A1DBA">
        <w:t>společenskovědní a estetické – návštěva frýdeckého zámku a kulturních památek ve městě, Kino Vlast, knihovna města Frýdek-Místek;</w:t>
      </w:r>
    </w:p>
    <w:p w14:paraId="35462271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6A1DBA">
        <w:t>matematické – soutěž Matematický klokan (mezinárodní soutěž, kategorie Junior); školní kolo matematické olympiády;</w:t>
      </w:r>
    </w:p>
    <w:p w14:paraId="5EA40AD6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6A1DBA">
        <w:t xml:space="preserve">přírodovědné – školní kolo chemické olympiády, recyklační program pod záštitou MŠMT, den Země, pomoc při úklidu města; </w:t>
      </w:r>
    </w:p>
    <w:p w14:paraId="5640A003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6A1DBA">
        <w:t>Planeta Země 3000;</w:t>
      </w:r>
    </w:p>
    <w:p w14:paraId="08477EFE" w14:textId="77777777" w:rsidR="000B3DB7" w:rsidRPr="006A1DBA" w:rsidRDefault="000B3DB7" w:rsidP="000B3DB7">
      <w:pPr>
        <w:numPr>
          <w:ilvl w:val="0"/>
          <w:numId w:val="119"/>
        </w:numPr>
        <w:tabs>
          <w:tab w:val="clear" w:pos="720"/>
          <w:tab w:val="num" w:pos="360"/>
          <w:tab w:val="left" w:pos="8100"/>
        </w:tabs>
        <w:ind w:left="360"/>
        <w:jc w:val="both"/>
      </w:pPr>
      <w:r w:rsidRPr="006A1DBA">
        <w:t>charitativní činnost – spolupráce s Psím útulkem v Sedlištích.</w:t>
      </w:r>
      <w:r w:rsidRPr="006A1DBA">
        <w:tab/>
      </w:r>
    </w:p>
    <w:p w14:paraId="39DF78F7" w14:textId="77777777" w:rsidR="000B3DB7" w:rsidRPr="006A1DBA" w:rsidRDefault="000B3DB7" w:rsidP="000B3DB7">
      <w:pPr>
        <w:jc w:val="both"/>
      </w:pPr>
    </w:p>
    <w:p w14:paraId="4D307964" w14:textId="77777777" w:rsidR="000B3DB7" w:rsidRPr="006A1DBA" w:rsidRDefault="000B3DB7" w:rsidP="000B3DB7">
      <w:pPr>
        <w:jc w:val="both"/>
      </w:pPr>
      <w:r w:rsidRPr="006A1DBA">
        <w:t>Škola zpracovává minimální program prevence sociálně patologických jevů, do jehož aktivit v souvislosti s organizací výuky patří:</w:t>
      </w:r>
    </w:p>
    <w:p w14:paraId="57ADCD1D" w14:textId="77777777" w:rsidR="000B3DB7" w:rsidRPr="006A1DBA" w:rsidRDefault="000B3DB7" w:rsidP="000B3DB7">
      <w:pPr>
        <w:numPr>
          <w:ilvl w:val="0"/>
          <w:numId w:val="117"/>
        </w:numPr>
        <w:jc w:val="both"/>
      </w:pPr>
      <w:r w:rsidRPr="006A1DBA">
        <w:t>besedy s pracovníky Policie ČR;</w:t>
      </w:r>
    </w:p>
    <w:p w14:paraId="41A2BEEE" w14:textId="77777777" w:rsidR="000B3DB7" w:rsidRPr="006A1DBA" w:rsidRDefault="000B3DB7" w:rsidP="000B3DB7">
      <w:pPr>
        <w:numPr>
          <w:ilvl w:val="0"/>
          <w:numId w:val="117"/>
        </w:numPr>
        <w:jc w:val="both"/>
      </w:pPr>
      <w:r w:rsidRPr="006A1DBA">
        <w:t>beseda s klientem léčeným pro závislost;</w:t>
      </w:r>
    </w:p>
    <w:p w14:paraId="1B8391CC" w14:textId="77777777" w:rsidR="000B3DB7" w:rsidRPr="006A1DBA" w:rsidRDefault="000B3DB7" w:rsidP="000B3DB7">
      <w:pPr>
        <w:numPr>
          <w:ilvl w:val="0"/>
          <w:numId w:val="117"/>
        </w:numPr>
        <w:jc w:val="both"/>
      </w:pPr>
      <w:r w:rsidRPr="006A1DBA">
        <w:t>přednášky na téma rodinná a sexuální výchova.</w:t>
      </w:r>
      <w:r w:rsidRPr="006A1DBA">
        <w:tab/>
      </w:r>
      <w:r w:rsidRPr="006A1DBA">
        <w:tab/>
      </w:r>
      <w:r w:rsidRPr="006A1DBA">
        <w:tab/>
      </w:r>
      <w:r w:rsidRPr="006A1DBA">
        <w:tab/>
      </w:r>
      <w:r w:rsidRPr="006A1DBA">
        <w:tab/>
      </w:r>
      <w:r w:rsidRPr="006A1DBA">
        <w:tab/>
        <w:t xml:space="preserve"> </w:t>
      </w:r>
    </w:p>
    <w:p w14:paraId="217CF0B7" w14:textId="77777777" w:rsidR="000B3DB7" w:rsidRPr="006A1DBA" w:rsidRDefault="000B3DB7" w:rsidP="000B3DB7">
      <w:pPr>
        <w:jc w:val="both"/>
      </w:pPr>
    </w:p>
    <w:p w14:paraId="512B5965" w14:textId="6FBA7E09" w:rsidR="000B3DB7" w:rsidRPr="006A1DBA" w:rsidRDefault="000B3DB7" w:rsidP="000B3DB7">
      <w:pPr>
        <w:tabs>
          <w:tab w:val="right" w:pos="9072"/>
        </w:tabs>
        <w:jc w:val="both"/>
      </w:pPr>
      <w:r w:rsidRPr="006A1DBA">
        <w:t xml:space="preserve">Cílem školního vzdělávacího programu je připravit žáky k využití znalostí a kompetencí, které jim pomohou řešit běžné problémy života. Žáci si osvojí nástroje k plnému rozvinutí dovedností orientovat se v současných podmínkách politických i sociálně ekonomických, jsou schopni využít získané znalosti o chování člověka jako občana v demokratické společnosti a dokáží se přizpůsobit požadavkům trhu práce a efektivně používat prostředky informačních </w:t>
      </w:r>
      <w:r w:rsidRPr="006A1DBA">
        <w:br/>
        <w:t>a komunikačních technologií. Žáci jsou vedeni k hospodárnému způsobu života a ochraně životního prostředí.</w:t>
      </w:r>
    </w:p>
    <w:p w14:paraId="60822145" w14:textId="77777777" w:rsidR="00DA3856" w:rsidRPr="006A1DBA" w:rsidRDefault="00DA3856" w:rsidP="000B3DB7">
      <w:pPr>
        <w:tabs>
          <w:tab w:val="right" w:pos="9072"/>
        </w:tabs>
        <w:jc w:val="both"/>
      </w:pPr>
    </w:p>
    <w:p w14:paraId="07116B62" w14:textId="77777777" w:rsidR="000B3DB7" w:rsidRPr="006A1DBA" w:rsidRDefault="000B3DB7" w:rsidP="000B3DB7">
      <w:pPr>
        <w:pStyle w:val="Nadpis3"/>
      </w:pPr>
      <w:bookmarkStart w:id="49" w:name="_Toc106875037"/>
      <w:bookmarkStart w:id="50" w:name="_Toc517952597"/>
      <w:r w:rsidRPr="006A1DBA">
        <w:t>Metody a formy výuky</w:t>
      </w:r>
      <w:bookmarkEnd w:id="49"/>
      <w:r w:rsidRPr="006A1DBA">
        <w:t xml:space="preserve"> </w:t>
      </w:r>
      <w:bookmarkEnd w:id="50"/>
    </w:p>
    <w:p w14:paraId="42515376" w14:textId="77777777" w:rsidR="000B3DB7" w:rsidRPr="006A1DBA" w:rsidRDefault="000B3DB7" w:rsidP="000B3DB7">
      <w:pPr>
        <w:jc w:val="both"/>
      </w:pPr>
    </w:p>
    <w:p w14:paraId="44FBACEF" w14:textId="77777777" w:rsidR="000B3DB7" w:rsidRPr="006A1DBA" w:rsidRDefault="000B3DB7" w:rsidP="000B3DB7">
      <w:pPr>
        <w:jc w:val="both"/>
      </w:pPr>
      <w:r w:rsidRPr="006A1DBA">
        <w:t>Metody a formy ve vzdělávacím procesu odpovídají zkušenostem jednotlivých pedagogů v souladu s potřebami žáků. Zařazení metod je blíže konkretizováno na úrovni jednotlivých vyučovacích předmětů.</w:t>
      </w:r>
    </w:p>
    <w:p w14:paraId="06262937" w14:textId="77777777" w:rsidR="000B3DB7" w:rsidRPr="006A1DBA" w:rsidRDefault="000B3DB7" w:rsidP="000B3DB7">
      <w:pPr>
        <w:jc w:val="both"/>
      </w:pPr>
    </w:p>
    <w:p w14:paraId="0107D509" w14:textId="77777777" w:rsidR="000B3DB7" w:rsidRPr="006A1DBA" w:rsidRDefault="000B3DB7" w:rsidP="000B3DB7">
      <w:pPr>
        <w:jc w:val="both"/>
      </w:pPr>
      <w:r w:rsidRPr="006A1DBA">
        <w:t>V rovině teoretického vyučování jsou ve větší míře uplatňovány moderní metody výuky s využitím nových didaktických pomůcek a moderní techniky společně se stávající.</w:t>
      </w:r>
    </w:p>
    <w:p w14:paraId="24847AA3" w14:textId="77777777" w:rsidR="000B3DB7" w:rsidRPr="006A1DBA" w:rsidRDefault="000B3DB7" w:rsidP="000B3DB7">
      <w:pPr>
        <w:ind w:left="360"/>
        <w:jc w:val="both"/>
      </w:pPr>
    </w:p>
    <w:p w14:paraId="096173D2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výklad, diskuze;</w:t>
      </w:r>
      <w:r w:rsidRPr="006A1DBA">
        <w:tab/>
      </w:r>
      <w:r w:rsidRPr="006A1DBA">
        <w:tab/>
      </w:r>
      <w:r w:rsidRPr="006A1DBA">
        <w:tab/>
      </w:r>
      <w:r w:rsidRPr="006A1DBA">
        <w:tab/>
      </w:r>
    </w:p>
    <w:p w14:paraId="7AA4EB88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práce s textem;</w:t>
      </w:r>
      <w:r w:rsidRPr="006A1DBA">
        <w:tab/>
      </w:r>
      <w:r w:rsidRPr="006A1DBA">
        <w:tab/>
      </w:r>
    </w:p>
    <w:p w14:paraId="23ECB75B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 xml:space="preserve">samostatná práce; </w:t>
      </w:r>
    </w:p>
    <w:p w14:paraId="4B42F25A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skupinová práce;</w:t>
      </w:r>
    </w:p>
    <w:p w14:paraId="62584DCB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metody názorně demonstrační;</w:t>
      </w:r>
    </w:p>
    <w:p w14:paraId="70AD628C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práce s PC;</w:t>
      </w:r>
    </w:p>
    <w:p w14:paraId="46AA9416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exkurze;</w:t>
      </w:r>
    </w:p>
    <w:p w14:paraId="18FFFA51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workshopy;</w:t>
      </w:r>
    </w:p>
    <w:p w14:paraId="2F32C59A" w14:textId="77777777" w:rsidR="000B3DB7" w:rsidRPr="006A1DBA" w:rsidRDefault="000B3DB7" w:rsidP="000B3DB7">
      <w:pPr>
        <w:numPr>
          <w:ilvl w:val="0"/>
          <w:numId w:val="118"/>
        </w:numPr>
        <w:jc w:val="both"/>
      </w:pPr>
      <w:r w:rsidRPr="006A1DBA">
        <w:t>řešení konfliktních situací;</w:t>
      </w:r>
    </w:p>
    <w:p w14:paraId="49D3660F" w14:textId="77777777" w:rsidR="000B3DB7" w:rsidRPr="006A1DBA" w:rsidRDefault="000B3DB7" w:rsidP="000B3DB7">
      <w:pPr>
        <w:numPr>
          <w:ilvl w:val="0"/>
          <w:numId w:val="118"/>
        </w:numPr>
        <w:jc w:val="both"/>
        <w:rPr>
          <w:strike/>
        </w:rPr>
      </w:pPr>
      <w:r w:rsidRPr="006A1DBA">
        <w:t>besedy a přednášky s odborníky.</w:t>
      </w:r>
      <w:r w:rsidRPr="006A1DBA">
        <w:tab/>
      </w:r>
      <w:r w:rsidRPr="006A1DBA">
        <w:tab/>
      </w:r>
    </w:p>
    <w:p w14:paraId="4DFF215E" w14:textId="77777777" w:rsidR="000B3DB7" w:rsidRPr="006A1DBA" w:rsidRDefault="000B3DB7" w:rsidP="000B3DB7"/>
    <w:p w14:paraId="4FAFFDC5" w14:textId="77777777" w:rsidR="000B3DB7" w:rsidRPr="006A1DBA" w:rsidRDefault="000B3DB7" w:rsidP="000B3DB7">
      <w:pPr>
        <w:pStyle w:val="Nadpis3"/>
      </w:pPr>
      <w:bookmarkStart w:id="51" w:name="_Toc189891650"/>
      <w:bookmarkStart w:id="52" w:name="_Toc189896170"/>
      <w:bookmarkStart w:id="53" w:name="_Toc517952599"/>
      <w:bookmarkStart w:id="54" w:name="_Toc106875038"/>
      <w:r w:rsidRPr="006A1DBA">
        <w:lastRenderedPageBreak/>
        <w:t>Způsoby rozvoje průřezových témat ve výuce</w:t>
      </w:r>
      <w:bookmarkEnd w:id="51"/>
      <w:bookmarkEnd w:id="52"/>
      <w:bookmarkEnd w:id="53"/>
      <w:bookmarkEnd w:id="54"/>
      <w:r w:rsidRPr="006A1DBA">
        <w:t xml:space="preserve">  </w:t>
      </w:r>
    </w:p>
    <w:p w14:paraId="2DA75A9D" w14:textId="77777777" w:rsidR="000B3DB7" w:rsidRPr="006A1DBA" w:rsidRDefault="000B3DB7" w:rsidP="000B3DB7">
      <w:pPr>
        <w:jc w:val="both"/>
      </w:pPr>
    </w:p>
    <w:p w14:paraId="084C1008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Občan v demokratické společnosti</w:t>
      </w:r>
    </w:p>
    <w:p w14:paraId="690FB1F6" w14:textId="77777777" w:rsidR="000B3DB7" w:rsidRPr="006A1DBA" w:rsidRDefault="000B3DB7" w:rsidP="000B3DB7">
      <w:pPr>
        <w:jc w:val="both"/>
      </w:pPr>
    </w:p>
    <w:p w14:paraId="1A2B06E8" w14:textId="77777777" w:rsidR="000B3DB7" w:rsidRPr="006A1DBA" w:rsidRDefault="000B3DB7" w:rsidP="000B3DB7">
      <w:pPr>
        <w:pStyle w:val="Odstavecseseznamem"/>
        <w:numPr>
          <w:ilvl w:val="0"/>
          <w:numId w:val="122"/>
        </w:numPr>
        <w:contextualSpacing w:val="0"/>
        <w:jc w:val="both"/>
      </w:pPr>
      <w:r w:rsidRPr="006A1DBA">
        <w:t>Toto téma se prolíná všemi vyučovacími předměty, a nezbytnou podmínkou její realizace je také demokratické klima školy a spolupráce s rodiči.</w:t>
      </w:r>
    </w:p>
    <w:p w14:paraId="7FB4B244" w14:textId="77777777" w:rsidR="000B3DB7" w:rsidRPr="006A1DBA" w:rsidRDefault="000B3DB7" w:rsidP="000B3DB7">
      <w:pPr>
        <w:pStyle w:val="Odstavecseseznamem"/>
        <w:jc w:val="both"/>
      </w:pPr>
    </w:p>
    <w:p w14:paraId="5227DF8D" w14:textId="77777777" w:rsidR="000B3DB7" w:rsidRPr="006A1DBA" w:rsidRDefault="000B3DB7" w:rsidP="000B3DB7">
      <w:pPr>
        <w:pStyle w:val="Odstavecseseznamem"/>
        <w:numPr>
          <w:ilvl w:val="0"/>
          <w:numId w:val="122"/>
        </w:numPr>
        <w:contextualSpacing w:val="0"/>
        <w:jc w:val="both"/>
      </w:pPr>
      <w:r w:rsidRPr="006A1DBA">
        <w:t>Výchova k demokratickému občanství se zaměřuje na vytváření a upevňování takových postojů a hodnotové orientace žáků, které jsou potřebné pro fungování a zdokonalování demokracie.</w:t>
      </w:r>
    </w:p>
    <w:p w14:paraId="5EB80002" w14:textId="77777777" w:rsidR="000B3DB7" w:rsidRPr="006A1DBA" w:rsidRDefault="000B3DB7" w:rsidP="000B3DB7">
      <w:pPr>
        <w:jc w:val="both"/>
      </w:pPr>
    </w:p>
    <w:p w14:paraId="53E53A1F" w14:textId="77777777" w:rsidR="000B3DB7" w:rsidRPr="006A1DBA" w:rsidRDefault="000B3DB7" w:rsidP="000B3DB7">
      <w:pPr>
        <w:pStyle w:val="Odstavecseseznamem"/>
        <w:numPr>
          <w:ilvl w:val="0"/>
          <w:numId w:val="122"/>
        </w:numPr>
        <w:contextualSpacing w:val="0"/>
        <w:jc w:val="both"/>
      </w:pPr>
      <w:r w:rsidRPr="006A1DBA">
        <w:t>Žáci jsou vedení  k tomu, aby se dovedli orientovat v mediálních obsazích, kriticky je hodnotili a optimálně využívali masové média pro své různé potřeby.</w:t>
      </w:r>
    </w:p>
    <w:p w14:paraId="1BF39899" w14:textId="77777777" w:rsidR="000B3DB7" w:rsidRPr="006A1DBA" w:rsidRDefault="000B3DB7" w:rsidP="000B3DB7">
      <w:pPr>
        <w:jc w:val="both"/>
      </w:pPr>
    </w:p>
    <w:p w14:paraId="6B31D72F" w14:textId="77777777" w:rsidR="000B3DB7" w:rsidRPr="006A1DBA" w:rsidRDefault="000B3DB7" w:rsidP="000B3DB7">
      <w:pPr>
        <w:pStyle w:val="Odstavecseseznamem"/>
        <w:numPr>
          <w:ilvl w:val="0"/>
          <w:numId w:val="122"/>
        </w:numPr>
        <w:contextualSpacing w:val="0"/>
        <w:jc w:val="both"/>
      </w:pPr>
      <w:r w:rsidRPr="006A1DBA">
        <w:t>Výuka ve škole směřuje k formování postojů žáků tak, aby byli schopni vytvořit dobrý třídní kolektiv, dokázali se navzájem respektovat a pomáhat si.</w:t>
      </w:r>
    </w:p>
    <w:p w14:paraId="7219095A" w14:textId="77777777" w:rsidR="000B3DB7" w:rsidRPr="006A1DBA" w:rsidRDefault="000B3DB7" w:rsidP="000B3DB7">
      <w:pPr>
        <w:jc w:val="both"/>
      </w:pPr>
    </w:p>
    <w:p w14:paraId="4588B576" w14:textId="77777777" w:rsidR="000B3DB7" w:rsidRPr="006A1DBA" w:rsidRDefault="000B3DB7" w:rsidP="000B3DB7">
      <w:pPr>
        <w:pStyle w:val="Odstavecseseznamem"/>
        <w:numPr>
          <w:ilvl w:val="0"/>
          <w:numId w:val="122"/>
        </w:numPr>
        <w:contextualSpacing w:val="0"/>
        <w:jc w:val="both"/>
      </w:pPr>
      <w:r w:rsidRPr="006A1DBA">
        <w:t>Třídní učitelé pracují s jednotlivými žáky, seznamují se s jejich životními podmínkami, názory, postoji a snaží se je společně s rodiči co nejlépe formovat.</w:t>
      </w:r>
      <w:bookmarkStart w:id="55" w:name="_Toc189887799"/>
    </w:p>
    <w:p w14:paraId="28A63BC5" w14:textId="77777777" w:rsidR="000B3DB7" w:rsidRPr="006A1DBA" w:rsidRDefault="000B3DB7" w:rsidP="000B3DB7">
      <w:pPr>
        <w:jc w:val="both"/>
        <w:rPr>
          <w:b/>
        </w:rPr>
      </w:pPr>
    </w:p>
    <w:p w14:paraId="0C4FCE7C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Člověk a životní prostředí</w:t>
      </w:r>
    </w:p>
    <w:p w14:paraId="6CB11D52" w14:textId="77777777" w:rsidR="000B3DB7" w:rsidRPr="006A1DBA" w:rsidRDefault="000B3DB7" w:rsidP="000B3DB7">
      <w:pPr>
        <w:jc w:val="both"/>
        <w:rPr>
          <w:b/>
        </w:rPr>
      </w:pPr>
    </w:p>
    <w:p w14:paraId="61BECE6B" w14:textId="77777777" w:rsidR="000B3DB7" w:rsidRPr="006A1DBA" w:rsidRDefault="000B3DB7" w:rsidP="000B3DB7">
      <w:pPr>
        <w:numPr>
          <w:ilvl w:val="0"/>
          <w:numId w:val="121"/>
        </w:numPr>
        <w:jc w:val="both"/>
      </w:pPr>
      <w:r w:rsidRPr="006A1DBA">
        <w:t>Téma je stěžejní náplní učiva předmětu Biologie a ekologie, ale prostupuje i ostatními vyučovacími předměty.</w:t>
      </w:r>
    </w:p>
    <w:p w14:paraId="7001D3FB" w14:textId="77777777" w:rsidR="000B3DB7" w:rsidRPr="006A1DBA" w:rsidRDefault="000B3DB7" w:rsidP="000B3DB7">
      <w:pPr>
        <w:ind w:left="360"/>
        <w:jc w:val="both"/>
      </w:pPr>
    </w:p>
    <w:p w14:paraId="112E40B8" w14:textId="77777777" w:rsidR="000B3DB7" w:rsidRPr="006A1DBA" w:rsidRDefault="000B3DB7" w:rsidP="000B3DB7">
      <w:pPr>
        <w:numPr>
          <w:ilvl w:val="0"/>
          <w:numId w:val="121"/>
        </w:numPr>
        <w:jc w:val="both"/>
      </w:pPr>
      <w:r w:rsidRPr="006A1DBA">
        <w:t xml:space="preserve">Důležitá je příprava budoucí generace k myšlení a jednání v souladu s principy udržitelného rozvoje, k vědomí odpovědnosti za udržení kvality životního prostředí </w:t>
      </w:r>
      <w:r w:rsidRPr="006A1DBA">
        <w:br/>
        <w:t>a jeho jednotlivých složek a k úctě k životu ve všech jeho formách.</w:t>
      </w:r>
    </w:p>
    <w:p w14:paraId="36758220" w14:textId="77777777" w:rsidR="000B3DB7" w:rsidRPr="006A1DBA" w:rsidRDefault="000B3DB7" w:rsidP="000B3DB7">
      <w:pPr>
        <w:pStyle w:val="Odstavecseseznamem"/>
      </w:pPr>
    </w:p>
    <w:p w14:paraId="550DD0B4" w14:textId="77777777" w:rsidR="000B3DB7" w:rsidRPr="006A1DBA" w:rsidRDefault="000B3DB7" w:rsidP="000B3DB7">
      <w:pPr>
        <w:numPr>
          <w:ilvl w:val="0"/>
          <w:numId w:val="121"/>
        </w:numPr>
      </w:pPr>
      <w:r w:rsidRPr="006A1DBA">
        <w:t xml:space="preserve">Cílem je, aby žáci pochopili význam přírody pro člověka, získali přehled o způsobech ochrany přírody, o používání technologických, ekonomických a právních nástrojů </w:t>
      </w:r>
      <w:r w:rsidRPr="006A1DBA">
        <w:br/>
        <w:t>pro zajištění udržitelného rozvoje.</w:t>
      </w:r>
    </w:p>
    <w:p w14:paraId="0E0C6362" w14:textId="77777777" w:rsidR="000B3DB7" w:rsidRPr="006A1DBA" w:rsidRDefault="000B3DB7" w:rsidP="000B3DB7">
      <w:pPr>
        <w:pStyle w:val="Odstavecseseznamem"/>
      </w:pPr>
    </w:p>
    <w:p w14:paraId="0C4D5FDA" w14:textId="77777777" w:rsidR="000B3DB7" w:rsidRPr="006A1DBA" w:rsidRDefault="000B3DB7" w:rsidP="000B3DB7">
      <w:pPr>
        <w:numPr>
          <w:ilvl w:val="0"/>
          <w:numId w:val="121"/>
        </w:numPr>
      </w:pPr>
      <w:r w:rsidRPr="006A1DBA">
        <w:t>Žáci jsou vedeni k tomu, aby se chovali ekologicky ve všech oblastech svého života.</w:t>
      </w:r>
    </w:p>
    <w:p w14:paraId="0F62D8FC" w14:textId="77777777" w:rsidR="000B3DB7" w:rsidRPr="006A1DBA" w:rsidRDefault="000B3DB7" w:rsidP="000B3DB7">
      <w:pPr>
        <w:ind w:left="360"/>
        <w:jc w:val="both"/>
      </w:pPr>
    </w:p>
    <w:p w14:paraId="5E2AE428" w14:textId="77777777" w:rsidR="000B3DB7" w:rsidRPr="006A1DBA" w:rsidRDefault="000B3DB7" w:rsidP="000B3DB7">
      <w:pPr>
        <w:numPr>
          <w:ilvl w:val="0"/>
          <w:numId w:val="121"/>
        </w:numPr>
        <w:jc w:val="both"/>
      </w:pPr>
      <w:r w:rsidRPr="006A1DBA">
        <w:t>Žáci se pravidelně účastní ekologické akce Den Země.</w:t>
      </w:r>
    </w:p>
    <w:p w14:paraId="2E7FBD9B" w14:textId="77777777" w:rsidR="000B3DB7" w:rsidRPr="006A1DBA" w:rsidRDefault="000B3DB7" w:rsidP="000B3DB7">
      <w:pPr>
        <w:jc w:val="both"/>
        <w:rPr>
          <w:b/>
        </w:rPr>
      </w:pPr>
    </w:p>
    <w:p w14:paraId="7599AC70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Člověk a svět práce</w:t>
      </w:r>
      <w:bookmarkEnd w:id="55"/>
    </w:p>
    <w:p w14:paraId="23792951" w14:textId="77777777" w:rsidR="000B3DB7" w:rsidRPr="006A1DBA" w:rsidRDefault="000B3DB7" w:rsidP="000B3DB7">
      <w:pPr>
        <w:jc w:val="both"/>
      </w:pPr>
    </w:p>
    <w:p w14:paraId="7A32E02A" w14:textId="77777777" w:rsidR="000B3DB7" w:rsidRPr="006A1DBA" w:rsidRDefault="000B3DB7" w:rsidP="000B3DB7">
      <w:pPr>
        <w:numPr>
          <w:ilvl w:val="0"/>
          <w:numId w:val="121"/>
        </w:numPr>
        <w:jc w:val="both"/>
      </w:pPr>
      <w:r w:rsidRPr="006A1DBA">
        <w:t xml:space="preserve">Téma se realizuje především v předmětech Ekonomika, Občanská nauka </w:t>
      </w:r>
      <w:r w:rsidRPr="006A1DBA">
        <w:br/>
        <w:t>a Administrativa a následně prostupuje i ostatními vyučovacími předměty.</w:t>
      </w:r>
    </w:p>
    <w:p w14:paraId="0CCEA000" w14:textId="77777777" w:rsidR="000B3DB7" w:rsidRPr="006A1DBA" w:rsidRDefault="000B3DB7" w:rsidP="000B3DB7">
      <w:pPr>
        <w:ind w:left="720"/>
        <w:jc w:val="both"/>
      </w:pPr>
    </w:p>
    <w:p w14:paraId="6DDCD379" w14:textId="77777777" w:rsidR="000B3DB7" w:rsidRPr="006A1DBA" w:rsidRDefault="000B3DB7" w:rsidP="000B3DB7">
      <w:pPr>
        <w:pStyle w:val="Odstavecseseznamem"/>
        <w:numPr>
          <w:ilvl w:val="0"/>
          <w:numId w:val="120"/>
        </w:numPr>
        <w:contextualSpacing w:val="0"/>
        <w:jc w:val="both"/>
      </w:pPr>
      <w:r w:rsidRPr="006A1DBA">
        <w:t>Cílem je vybavit žáka praktickými dovednostmi a informacemi pro jeho budoucí pracovní život tak, aby byl schopen efektivně reagovat na dynamický rozvoj trhu práce a měnící se požadavky na pracovníky.</w:t>
      </w:r>
    </w:p>
    <w:p w14:paraId="4BA9C0FE" w14:textId="77777777" w:rsidR="000B3DB7" w:rsidRPr="006A1DBA" w:rsidRDefault="000B3DB7" w:rsidP="000B3DB7">
      <w:pPr>
        <w:jc w:val="both"/>
      </w:pPr>
    </w:p>
    <w:p w14:paraId="4A5DA9D0" w14:textId="77777777" w:rsidR="000B3DB7" w:rsidRPr="006A1DBA" w:rsidRDefault="000B3DB7" w:rsidP="000B3DB7">
      <w:pPr>
        <w:numPr>
          <w:ilvl w:val="0"/>
          <w:numId w:val="120"/>
        </w:numPr>
        <w:jc w:val="both"/>
      </w:pPr>
      <w:r w:rsidRPr="006A1DBA">
        <w:lastRenderedPageBreak/>
        <w:t xml:space="preserve">Žáci jsou vedeni k tomu, aby kriticky hodnotili své osobní dispozice, rozhodovali se </w:t>
      </w:r>
      <w:r w:rsidRPr="006A1DBA">
        <w:br/>
        <w:t xml:space="preserve">a plánovali svou osobní kariéru a další aktivity podle svých schopností, osobnostních vlastností a studijních výsledků. </w:t>
      </w:r>
    </w:p>
    <w:p w14:paraId="06486CBA" w14:textId="77777777" w:rsidR="000B3DB7" w:rsidRPr="006A1DBA" w:rsidRDefault="000B3DB7" w:rsidP="000B3DB7">
      <w:pPr>
        <w:pStyle w:val="Odstavecseseznamem"/>
      </w:pPr>
    </w:p>
    <w:p w14:paraId="237FDF15" w14:textId="77777777" w:rsidR="000B3DB7" w:rsidRPr="006A1DBA" w:rsidRDefault="000B3DB7" w:rsidP="000B3DB7">
      <w:pPr>
        <w:numPr>
          <w:ilvl w:val="0"/>
          <w:numId w:val="120"/>
        </w:numPr>
        <w:jc w:val="both"/>
      </w:pPr>
      <w:r w:rsidRPr="006A1DBA">
        <w:t>Žáci vyhledávají  informace o pracovních příležitostech tak, aby měli ucelený přehled o nabídce pracovních míst a uplatnění ve svém oboru.</w:t>
      </w:r>
    </w:p>
    <w:p w14:paraId="7B9DF55A" w14:textId="77777777" w:rsidR="000B3DB7" w:rsidRPr="006A1DBA" w:rsidRDefault="000B3DB7" w:rsidP="000B3DB7">
      <w:pPr>
        <w:jc w:val="both"/>
      </w:pPr>
    </w:p>
    <w:p w14:paraId="75DA7DE5" w14:textId="77777777" w:rsidR="000B3DB7" w:rsidRPr="006A1DBA" w:rsidRDefault="000B3DB7" w:rsidP="000B3DB7">
      <w:pPr>
        <w:numPr>
          <w:ilvl w:val="0"/>
          <w:numId w:val="120"/>
        </w:numPr>
        <w:jc w:val="both"/>
      </w:pPr>
      <w:r w:rsidRPr="006A1DBA">
        <w:t xml:space="preserve">Klade se důraz na celoživotní učení pro udržení konkurenceschopnosti na trhu práce </w:t>
      </w:r>
      <w:r w:rsidRPr="006A1DBA">
        <w:br/>
        <w:t>a pro aktivní osobní i profesní život.</w:t>
      </w:r>
    </w:p>
    <w:p w14:paraId="5A1CB24D" w14:textId="77777777" w:rsidR="000B3DB7" w:rsidRPr="006A1DBA" w:rsidRDefault="000B3DB7" w:rsidP="000B3DB7">
      <w:pPr>
        <w:jc w:val="both"/>
      </w:pPr>
      <w:r w:rsidRPr="006A1DBA">
        <w:t xml:space="preserve"> </w:t>
      </w:r>
    </w:p>
    <w:p w14:paraId="19F11468" w14:textId="77777777" w:rsidR="000B3DB7" w:rsidRPr="006A1DBA" w:rsidRDefault="000B3DB7" w:rsidP="000B3DB7">
      <w:pPr>
        <w:numPr>
          <w:ilvl w:val="0"/>
          <w:numId w:val="120"/>
        </w:numPr>
        <w:jc w:val="both"/>
      </w:pPr>
      <w:r w:rsidRPr="006A1DBA">
        <w:t>Během studia jsou pro žáky organizovány besedy se zaměstnanci úřadu práce zabývající se touto tématikou.</w:t>
      </w:r>
    </w:p>
    <w:p w14:paraId="50A8AADA" w14:textId="77777777" w:rsidR="000B3DB7" w:rsidRPr="006A1DBA" w:rsidRDefault="000B3DB7" w:rsidP="000B3DB7">
      <w:pPr>
        <w:jc w:val="both"/>
      </w:pPr>
    </w:p>
    <w:p w14:paraId="71AF5B90" w14:textId="77777777" w:rsidR="000B3DB7" w:rsidRPr="006A1DBA" w:rsidRDefault="000B3DB7" w:rsidP="000B3DB7">
      <w:pPr>
        <w:numPr>
          <w:ilvl w:val="0"/>
          <w:numId w:val="120"/>
        </w:numPr>
        <w:jc w:val="both"/>
      </w:pPr>
      <w:r w:rsidRPr="006A1DBA">
        <w:t>V rámci exkurzí a především odborné praxe v gastronomických zařízeních je věnována pozornost odborné činnosti žáků..</w:t>
      </w:r>
    </w:p>
    <w:p w14:paraId="6F589281" w14:textId="77777777" w:rsidR="000B3DB7" w:rsidRPr="006A1DBA" w:rsidRDefault="000B3DB7" w:rsidP="000B3DB7">
      <w:pPr>
        <w:jc w:val="both"/>
      </w:pPr>
    </w:p>
    <w:p w14:paraId="33F94DFC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>Informační a komunikační technologie</w:t>
      </w:r>
    </w:p>
    <w:p w14:paraId="7E317E68" w14:textId="77777777" w:rsidR="000B3DB7" w:rsidRPr="006A1DBA" w:rsidRDefault="000B3DB7" w:rsidP="000B3DB7">
      <w:pPr>
        <w:jc w:val="both"/>
        <w:rPr>
          <w:b/>
        </w:rPr>
      </w:pPr>
    </w:p>
    <w:p w14:paraId="4BCB4F05" w14:textId="77777777" w:rsidR="000B3DB7" w:rsidRPr="006A1DBA" w:rsidRDefault="000B3DB7" w:rsidP="000B3DB7">
      <w:pPr>
        <w:pStyle w:val="Odstavecseseznamem"/>
        <w:numPr>
          <w:ilvl w:val="0"/>
          <w:numId w:val="123"/>
        </w:numPr>
        <w:tabs>
          <w:tab w:val="num" w:pos="426"/>
        </w:tabs>
        <w:contextualSpacing w:val="0"/>
        <w:jc w:val="both"/>
      </w:pPr>
      <w:r w:rsidRPr="006A1DBA">
        <w:t xml:space="preserve">Škola vytváří podmínky pro rozvíjení schopnosti žáků efektivně využívat prostředků informačních a komunikačních technologií v každodenním životě. </w:t>
      </w:r>
    </w:p>
    <w:p w14:paraId="51A35ABE" w14:textId="77777777" w:rsidR="000B3DB7" w:rsidRPr="006A1DBA" w:rsidRDefault="000B3DB7" w:rsidP="000B3DB7">
      <w:pPr>
        <w:pStyle w:val="Odstavecseseznamem"/>
        <w:jc w:val="both"/>
      </w:pPr>
    </w:p>
    <w:p w14:paraId="02DD0265" w14:textId="77777777" w:rsidR="000B3DB7" w:rsidRPr="006A1DBA" w:rsidRDefault="000B3DB7" w:rsidP="000B3DB7">
      <w:pPr>
        <w:pStyle w:val="Odstavecseseznamem"/>
        <w:numPr>
          <w:ilvl w:val="0"/>
          <w:numId w:val="123"/>
        </w:numPr>
        <w:tabs>
          <w:tab w:val="num" w:pos="426"/>
        </w:tabs>
        <w:contextualSpacing w:val="0"/>
        <w:jc w:val="both"/>
      </w:pPr>
      <w:r w:rsidRPr="006A1DBA">
        <w:t>Škola v rámci předmětu ICT přispívá k tvorbě informační společnosti. Žáci jsou souvisle vedeni k digitálnímu zpracovávání, přenosu a uchovávání informací a dat, a to v průběhu celého studia.</w:t>
      </w:r>
    </w:p>
    <w:p w14:paraId="7CC3E100" w14:textId="77777777" w:rsidR="000B3DB7" w:rsidRPr="006A1DBA" w:rsidRDefault="000B3DB7" w:rsidP="000B3DB7">
      <w:pPr>
        <w:pStyle w:val="Odstavecseseznamem"/>
        <w:numPr>
          <w:ilvl w:val="0"/>
          <w:numId w:val="123"/>
        </w:numPr>
        <w:tabs>
          <w:tab w:val="num" w:pos="426"/>
        </w:tabs>
        <w:contextualSpacing w:val="0"/>
        <w:jc w:val="both"/>
        <w:rPr>
          <w:strike/>
        </w:rPr>
      </w:pPr>
      <w:r w:rsidRPr="006A1DBA">
        <w:t xml:space="preserve">Žáci pracují a efektivně využívají prostředků ICT jak ve škole, tak i v návaznosti na své  budoucí povolání. Jsou tedy připravováni na schopnost řešit v budoucnu nejen úkoly v rámci své profese, ale také v rámci činností, které budou běžné v jejich osobním </w:t>
      </w:r>
      <w:r w:rsidRPr="006A1DBA">
        <w:br/>
        <w:t>a občanském životě.</w:t>
      </w:r>
    </w:p>
    <w:p w14:paraId="019BBC4F" w14:textId="77777777" w:rsidR="000B3DB7" w:rsidRPr="006A1DBA" w:rsidRDefault="000B3DB7" w:rsidP="000B3DB7">
      <w:pPr>
        <w:tabs>
          <w:tab w:val="num" w:pos="426"/>
        </w:tabs>
        <w:ind w:hanging="11"/>
        <w:jc w:val="both"/>
      </w:pPr>
    </w:p>
    <w:p w14:paraId="4E93C730" w14:textId="77777777" w:rsidR="000B3DB7" w:rsidRPr="006A1DBA" w:rsidRDefault="000B3DB7" w:rsidP="000B3DB7">
      <w:pPr>
        <w:pStyle w:val="Odstavecseseznamem"/>
        <w:numPr>
          <w:ilvl w:val="0"/>
          <w:numId w:val="123"/>
        </w:numPr>
        <w:tabs>
          <w:tab w:val="num" w:pos="426"/>
        </w:tabs>
        <w:contextualSpacing w:val="0"/>
        <w:jc w:val="both"/>
      </w:pPr>
      <w:r w:rsidRPr="006A1DBA">
        <w:t xml:space="preserve">Ze strany vedení školy jsou vytvářeny podmínky pro další vzdělávání a zdokonalování pedagogů a soustavné zvyšování úrovně jejich počítačové gramotnosti. </w:t>
      </w:r>
    </w:p>
    <w:p w14:paraId="164D67E4" w14:textId="77777777" w:rsidR="000B3DB7" w:rsidRPr="006A1DBA" w:rsidRDefault="000B3DB7" w:rsidP="000B3DB7">
      <w:pPr>
        <w:pStyle w:val="Odstavecseseznamem"/>
      </w:pPr>
    </w:p>
    <w:p w14:paraId="3297408A" w14:textId="77777777" w:rsidR="000B3DB7" w:rsidRPr="006A1DBA" w:rsidRDefault="000B3DB7" w:rsidP="000B3DB7">
      <w:pPr>
        <w:pStyle w:val="Odstavecseseznamem"/>
        <w:numPr>
          <w:ilvl w:val="0"/>
          <w:numId w:val="123"/>
        </w:numPr>
        <w:tabs>
          <w:tab w:val="num" w:pos="426"/>
        </w:tabs>
        <w:contextualSpacing w:val="0"/>
        <w:jc w:val="both"/>
      </w:pPr>
      <w:r w:rsidRPr="006A1DBA">
        <w:t xml:space="preserve">Škola pravidelně zabezpečuje výuku ICT odpovídajícími technologiemi a pravidelnou modernizací softwarového vybavení, dbá na efektivní vzdělávání žáků. </w:t>
      </w:r>
    </w:p>
    <w:p w14:paraId="15CFF267" w14:textId="77777777" w:rsidR="000B3DB7" w:rsidRPr="006A1DBA" w:rsidRDefault="000B3DB7" w:rsidP="000B3DB7">
      <w:pPr>
        <w:pStyle w:val="Nadpis2"/>
      </w:pPr>
      <w:bookmarkStart w:id="56" w:name="_Toc517952600"/>
      <w:bookmarkStart w:id="57" w:name="_Toc106875039"/>
      <w:r w:rsidRPr="006A1DBA">
        <w:t>Podmínky pro přijetí ke studiu</w:t>
      </w:r>
      <w:bookmarkEnd w:id="56"/>
      <w:bookmarkEnd w:id="57"/>
      <w:r w:rsidRPr="006A1DBA">
        <w:t xml:space="preserve"> </w:t>
      </w:r>
    </w:p>
    <w:p w14:paraId="65931B34" w14:textId="77777777" w:rsidR="000B3DB7" w:rsidRPr="006A1DBA" w:rsidRDefault="000B3DB7" w:rsidP="000B3DB7">
      <w:pPr>
        <w:jc w:val="both"/>
        <w:rPr>
          <w:strike/>
        </w:rPr>
      </w:pPr>
    </w:p>
    <w:p w14:paraId="57878629" w14:textId="77777777" w:rsidR="000B3DB7" w:rsidRPr="006A1DBA" w:rsidRDefault="000B3DB7" w:rsidP="000B3DB7">
      <w:pPr>
        <w:jc w:val="both"/>
        <w:rPr>
          <w:b/>
        </w:rPr>
      </w:pPr>
      <w:r w:rsidRPr="006A1DBA">
        <w:rPr>
          <w:b/>
        </w:rPr>
        <w:t xml:space="preserve">Podmínkou přijetí ke studiu je: </w:t>
      </w:r>
    </w:p>
    <w:p w14:paraId="0532BECC" w14:textId="77777777" w:rsidR="000B3DB7" w:rsidRPr="006A1DBA" w:rsidRDefault="000B3DB7" w:rsidP="000B3DB7">
      <w:pPr>
        <w:jc w:val="both"/>
      </w:pPr>
    </w:p>
    <w:p w14:paraId="06CE3ACE" w14:textId="581914D9" w:rsidR="000B3DB7" w:rsidRPr="006A1DBA" w:rsidRDefault="000B3DB7" w:rsidP="000B3DB7">
      <w:pPr>
        <w:numPr>
          <w:ilvl w:val="0"/>
          <w:numId w:val="115"/>
        </w:numPr>
        <w:jc w:val="both"/>
      </w:pPr>
      <w:r w:rsidRPr="006A1DBA">
        <w:t xml:space="preserve">splnění povinné školní docházky nebo úspěšné ukončení základního vzdělání </w:t>
      </w:r>
      <w:r w:rsidR="000A1329" w:rsidRPr="006A1DBA">
        <w:br/>
      </w:r>
      <w:r w:rsidRPr="006A1DBA">
        <w:t>před splněním povinné školní docházky;</w:t>
      </w:r>
    </w:p>
    <w:p w14:paraId="30B2A822" w14:textId="77777777" w:rsidR="000B3DB7" w:rsidRPr="006A1DBA" w:rsidRDefault="000B3DB7" w:rsidP="000B3DB7">
      <w:pPr>
        <w:ind w:left="720"/>
        <w:jc w:val="both"/>
      </w:pPr>
    </w:p>
    <w:p w14:paraId="50E8FC23" w14:textId="77777777" w:rsidR="000B3DB7" w:rsidRPr="006A1DBA" w:rsidRDefault="000B3DB7" w:rsidP="000B3DB7">
      <w:pPr>
        <w:numPr>
          <w:ilvl w:val="0"/>
          <w:numId w:val="115"/>
        </w:numPr>
        <w:jc w:val="both"/>
      </w:pPr>
      <w:r w:rsidRPr="006A1DBA">
        <w:t>přijímání ke vzdělávání se řídí zákonem č. 561/2004 Sb. ve znění pozdějších předpisů;</w:t>
      </w:r>
    </w:p>
    <w:p w14:paraId="151DB81D" w14:textId="77777777" w:rsidR="000B3DB7" w:rsidRPr="006A1DBA" w:rsidRDefault="000B3DB7" w:rsidP="000B3DB7">
      <w:pPr>
        <w:ind w:left="720"/>
        <w:jc w:val="both"/>
      </w:pPr>
    </w:p>
    <w:p w14:paraId="302CEB81" w14:textId="77777777" w:rsidR="000B3DB7" w:rsidRPr="006A1DBA" w:rsidRDefault="000B3DB7" w:rsidP="000B3DB7">
      <w:pPr>
        <w:numPr>
          <w:ilvl w:val="0"/>
          <w:numId w:val="115"/>
        </w:numPr>
        <w:jc w:val="both"/>
      </w:pPr>
      <w:r w:rsidRPr="006A1DBA">
        <w:t>podmínky zdravotní způsobilosti uchazeče ke vzdělávání stanovené v příloze č. 2 nařízení vlády č. 211/2010 Sb.;</w:t>
      </w:r>
    </w:p>
    <w:p w14:paraId="46538BD4" w14:textId="77777777" w:rsidR="000B3DB7" w:rsidRPr="006A1DBA" w:rsidRDefault="000B3DB7" w:rsidP="000B3DB7">
      <w:pPr>
        <w:ind w:left="720"/>
        <w:jc w:val="both"/>
      </w:pPr>
    </w:p>
    <w:p w14:paraId="0E28274D" w14:textId="77777777" w:rsidR="000B3DB7" w:rsidRPr="006A1DBA" w:rsidRDefault="000B3DB7" w:rsidP="000B3DB7">
      <w:pPr>
        <w:numPr>
          <w:ilvl w:val="0"/>
          <w:numId w:val="115"/>
        </w:numPr>
        <w:jc w:val="both"/>
      </w:pPr>
      <w:r w:rsidRPr="006A1DBA">
        <w:t>uchazeči o studium ve výše uvedeném oboru budou přijatí na základě těchto kritérií:</w:t>
      </w:r>
    </w:p>
    <w:p w14:paraId="35785BF0" w14:textId="77777777" w:rsidR="000B3DB7" w:rsidRPr="006A1DBA" w:rsidRDefault="000B3DB7" w:rsidP="000B3DB7">
      <w:pPr>
        <w:pStyle w:val="Odstavecseseznamem"/>
      </w:pPr>
    </w:p>
    <w:p w14:paraId="656BCB0B" w14:textId="77777777" w:rsidR="000B3DB7" w:rsidRPr="006A1DBA" w:rsidRDefault="000B3DB7" w:rsidP="000B3DB7">
      <w:pPr>
        <w:pStyle w:val="Odstavecseseznamem"/>
        <w:numPr>
          <w:ilvl w:val="0"/>
          <w:numId w:val="118"/>
        </w:numPr>
        <w:contextualSpacing w:val="0"/>
        <w:jc w:val="both"/>
      </w:pPr>
      <w:r w:rsidRPr="006A1DBA">
        <w:t>prospěch ze ZŠ</w:t>
      </w:r>
    </w:p>
    <w:p w14:paraId="7359626C" w14:textId="77777777" w:rsidR="000B3DB7" w:rsidRPr="006A1DBA" w:rsidRDefault="000B3DB7" w:rsidP="000B3DB7">
      <w:pPr>
        <w:pStyle w:val="Odstavecseseznamem"/>
        <w:numPr>
          <w:ilvl w:val="0"/>
          <w:numId w:val="118"/>
        </w:numPr>
        <w:contextualSpacing w:val="0"/>
        <w:jc w:val="both"/>
      </w:pPr>
      <w:r w:rsidRPr="006A1DBA">
        <w:t>výsledky jednotné přijímací zkoušky</w:t>
      </w:r>
    </w:p>
    <w:p w14:paraId="4721CBFC" w14:textId="77777777" w:rsidR="000B3DB7" w:rsidRPr="006A1DBA" w:rsidRDefault="000B3DB7" w:rsidP="000B3DB7">
      <w:pPr>
        <w:pStyle w:val="Odstavecseseznamem"/>
        <w:numPr>
          <w:ilvl w:val="0"/>
          <w:numId w:val="118"/>
        </w:numPr>
        <w:contextualSpacing w:val="0"/>
        <w:jc w:val="both"/>
      </w:pPr>
      <w:r w:rsidRPr="006A1DBA">
        <w:t>další skutečnosti, osvědčující vhodné schopnosti, vědomosti a zájmy uchazeče.</w:t>
      </w:r>
    </w:p>
    <w:p w14:paraId="769B5B09" w14:textId="77777777" w:rsidR="000B3DB7" w:rsidRPr="006A1DBA" w:rsidRDefault="000B3DB7" w:rsidP="000B3DB7">
      <w:pPr>
        <w:ind w:left="360"/>
        <w:jc w:val="both"/>
        <w:rPr>
          <w:strike/>
        </w:rPr>
      </w:pPr>
    </w:p>
    <w:p w14:paraId="44EEBB93" w14:textId="77777777" w:rsidR="000B3DB7" w:rsidRPr="006A1DBA" w:rsidRDefault="000B3DB7" w:rsidP="000B3DB7">
      <w:pPr>
        <w:pStyle w:val="Nadpis2"/>
      </w:pPr>
      <w:bookmarkStart w:id="58" w:name="_Toc106875040"/>
      <w:r w:rsidRPr="006A1DBA">
        <w:t>Způsob a kritéria hodnocení žáků</w:t>
      </w:r>
      <w:bookmarkEnd w:id="58"/>
    </w:p>
    <w:p w14:paraId="159EBDE3" w14:textId="77777777" w:rsidR="000B3DB7" w:rsidRPr="006A1DBA" w:rsidRDefault="000B3DB7" w:rsidP="000B3DB7">
      <w:pPr>
        <w:jc w:val="both"/>
        <w:rPr>
          <w:bCs/>
        </w:rPr>
      </w:pPr>
    </w:p>
    <w:p w14:paraId="05E76BE2" w14:textId="77777777" w:rsidR="000B3DB7" w:rsidRPr="006A1DBA" w:rsidRDefault="000B3DB7" w:rsidP="000B3DB7">
      <w:pPr>
        <w:jc w:val="both"/>
        <w:rPr>
          <w:bCs/>
        </w:rPr>
      </w:pPr>
      <w:r w:rsidRPr="006A1DBA">
        <w:rPr>
          <w:bCs/>
        </w:rPr>
        <w:t xml:space="preserve">Pravidla hodnocení výsledků vzdělávání žáků jsou dána klasifikačním řádem, který vychází </w:t>
      </w:r>
      <w:r w:rsidRPr="006A1DBA">
        <w:rPr>
          <w:bCs/>
        </w:rPr>
        <w:br/>
        <w:t xml:space="preserve">ze Zákona č. 561/2004 Sb. (v platném znění), o předškolním, základním, středním, vyšším odborném a jiném vzdělávání. Klasifikační řád je součástí školního řádu a je zveřejněn </w:t>
      </w:r>
      <w:r w:rsidRPr="006A1DBA">
        <w:rPr>
          <w:bCs/>
        </w:rPr>
        <w:br/>
        <w:t>na internetových stránkách školy.</w:t>
      </w:r>
    </w:p>
    <w:p w14:paraId="1A227C58" w14:textId="77777777" w:rsidR="000B3DB7" w:rsidRPr="006A1DBA" w:rsidRDefault="000B3DB7" w:rsidP="000B3DB7"/>
    <w:p w14:paraId="3808FB22" w14:textId="77777777" w:rsidR="000B3DB7" w:rsidRPr="006A1DBA" w:rsidRDefault="000B3DB7" w:rsidP="000B3DB7">
      <w:pPr>
        <w:pStyle w:val="Nadpis2"/>
      </w:pPr>
      <w:bookmarkStart w:id="59" w:name="_Toc106875041"/>
      <w:r w:rsidRPr="006A1DBA">
        <w:t>Projekty</w:t>
      </w:r>
      <w:bookmarkEnd w:id="59"/>
    </w:p>
    <w:p w14:paraId="4B9725E9" w14:textId="77777777" w:rsidR="000B3DB7" w:rsidRPr="006A1DBA" w:rsidRDefault="000B3DB7" w:rsidP="000B3DB7">
      <w:pPr>
        <w:jc w:val="both"/>
      </w:pPr>
    </w:p>
    <w:p w14:paraId="00963E54" w14:textId="77777777" w:rsidR="000B3DB7" w:rsidRPr="006A1DBA" w:rsidRDefault="000B3DB7" w:rsidP="000B3DB7">
      <w:pPr>
        <w:jc w:val="both"/>
      </w:pPr>
      <w:r w:rsidRPr="006A1DBA">
        <w:t xml:space="preserve">Škola v rámci odborného vzdělávání zajišťuje žákům  v rámci programu Erasmus+ krátkodobé 14 ti denní  odborné stáže (mobility) v zahraničních firmách a středních odborných školách v zemích Evropské unie. Tyto mobility se realizují přes národní agenturu Dům zahraniční spolupráce Praha. Škola tímto klade důraz na propojení školního vzdělávání s praxí a zároveň dlouhodobě se škola snaží sladit školní vzdělávací programy s potřebami regionálních firem, aby absolventi nacházeli co nejrychleji uplatnění na trhu práce po skončení školní docházky. V projektech Erasmus+ je zapojeno mnoho zkušených hostujících organizací a firem, které jsou zapojeny v mnoha evropských projektech. Žáci si zároveň zdokonalují tzv. měkké kompetence a dovednosti jako jsou např. flexibilita, komunikace v cizím jazyce, samostatnost, týmová spolupráce, pozitivní přístup k učení se novým věcem. Tyto dovednosti jsou současným trhem práce vyžadovány a žákům se jich při běžné výuce a tuzemské praxi nedostává. Výzvou </w:t>
      </w:r>
      <w:r w:rsidRPr="006A1DBA">
        <w:br/>
        <w:t xml:space="preserve">pro naši školu je také zavedení v rámci projektů Erasmus+ tématu environmentální udržitelnosti. Cílem je vzdělávat žáky ekologicky, zejména v oblasti ochrany životního prostředí, udržitelného využívání zdrojů a minimalizace ekologických dopadů lidské činnosti </w:t>
      </w:r>
      <w:r w:rsidRPr="006A1DBA">
        <w:br/>
        <w:t>a ukázat jim přístupy jiných zemí v této oblasti. Rozvoj všech kompetencí žáků v těchto projektech je zásadní, neboť mohou podnítit inovace, produktivitu a ekonomický růst a zajistit inkluzivní trhy práce v zemích Evropské unie.</w:t>
      </w:r>
    </w:p>
    <w:p w14:paraId="1EE1D876" w14:textId="77777777" w:rsidR="000B3DB7" w:rsidRPr="006A1DBA" w:rsidRDefault="000B3DB7" w:rsidP="000B3DB7">
      <w:pPr>
        <w:jc w:val="both"/>
      </w:pPr>
      <w:r w:rsidRPr="006A1DBA">
        <w:t>Konkrétní projekty v rámci Erasmus+:</w:t>
      </w:r>
    </w:p>
    <w:p w14:paraId="5939E655" w14:textId="77777777" w:rsidR="000B3DB7" w:rsidRPr="006A1DBA" w:rsidRDefault="000B3DB7" w:rsidP="000B3DB7">
      <w:pPr>
        <w:jc w:val="both"/>
      </w:pPr>
      <w:r w:rsidRPr="006A1DBA">
        <w:t xml:space="preserve">a) Projekt  „Praxe bez hranic“ (Itálie) </w:t>
      </w:r>
    </w:p>
    <w:p w14:paraId="1D462A74" w14:textId="77777777" w:rsidR="000B3DB7" w:rsidRPr="006A1DBA" w:rsidRDefault="000B3DB7" w:rsidP="000B3DB7">
      <w:pPr>
        <w:jc w:val="both"/>
      </w:pPr>
      <w:r w:rsidRPr="006A1DBA">
        <w:t xml:space="preserve">b) Projekt „Inspirujeme se v zahraničí pro trvale udržitelný rozvoj služeb“ (Itálie) </w:t>
      </w:r>
    </w:p>
    <w:p w14:paraId="27D75E96" w14:textId="77777777" w:rsidR="000B3DB7" w:rsidRPr="006A1DBA" w:rsidRDefault="000B3DB7" w:rsidP="000B3DB7"/>
    <w:p w14:paraId="0C546E0C" w14:textId="214359B9" w:rsidR="000B3DB7" w:rsidRPr="006A1DBA" w:rsidRDefault="000B3DB7" w:rsidP="000B3DB7">
      <w:pPr>
        <w:pStyle w:val="Nadpis2"/>
      </w:pPr>
      <w:bookmarkStart w:id="60" w:name="_Toc106875042"/>
      <w:r w:rsidRPr="006A1DBA">
        <w:t>Vzdělávání žáků se speciálními potřebami a žáků nadaných</w:t>
      </w:r>
      <w:bookmarkEnd w:id="60"/>
      <w:r w:rsidRPr="006A1DBA">
        <w:t xml:space="preserve"> </w:t>
      </w:r>
    </w:p>
    <w:p w14:paraId="2FD5D76A" w14:textId="77777777" w:rsidR="000B3DB7" w:rsidRPr="006A1DBA" w:rsidRDefault="000B3DB7" w:rsidP="000B3DB7"/>
    <w:p w14:paraId="1E0E75C3" w14:textId="77777777" w:rsidR="000B3DB7" w:rsidRPr="006A1DBA" w:rsidRDefault="000B3DB7" w:rsidP="000B3DB7">
      <w:pPr>
        <w:pStyle w:val="Nadpis3"/>
      </w:pPr>
      <w:bookmarkStart w:id="61" w:name="_Toc106875043"/>
      <w:r w:rsidRPr="006A1DBA">
        <w:t>Vzdělávání žáků se speciálními vzdělávacími potřebami</w:t>
      </w:r>
      <w:bookmarkEnd w:id="61"/>
      <w:r w:rsidRPr="006A1DBA">
        <w:t xml:space="preserve"> </w:t>
      </w:r>
    </w:p>
    <w:p w14:paraId="2BC8848B" w14:textId="77777777" w:rsidR="000B3DB7" w:rsidRPr="006A1DBA" w:rsidRDefault="000B3DB7" w:rsidP="000B3DB7">
      <w:pPr>
        <w:pStyle w:val="Default"/>
        <w:rPr>
          <w:color w:val="auto"/>
        </w:rPr>
      </w:pPr>
    </w:p>
    <w:p w14:paraId="4691A602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Žákem se speciálními vzdělávacími potřebami je žák, který k naplnění svých vzdělávacích možností nebo k uplatnění a užívání svých práv na rovnoprávném základě s ostatními potřebuje poskytnutí podpůrných opatření. Účelem podpory vzdělávání těchto žáků je plné zapojení </w:t>
      </w:r>
      <w:r w:rsidRPr="006A1DBA">
        <w:rPr>
          <w:color w:val="auto"/>
        </w:rPr>
        <w:br/>
        <w:t xml:space="preserve">a maximální využití vzdělávacího potenciálu každého žáka s ohledem na jeho individuální možnosti a schopnosti. Podpůrná opatření realizuje škola nebo školské zařízení. </w:t>
      </w:r>
    </w:p>
    <w:p w14:paraId="5C9A6893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Podle organizační, pedagogické a finanční náročnosti se podpůrná opatření člení do pěti stupňů. Podpůrná opatření </w:t>
      </w:r>
      <w:r w:rsidRPr="006A1DBA">
        <w:rPr>
          <w:i/>
          <w:iCs/>
          <w:color w:val="auto"/>
        </w:rPr>
        <w:t xml:space="preserve">prvního stupně </w:t>
      </w:r>
      <w:r w:rsidRPr="006A1DBA">
        <w:rPr>
          <w:color w:val="auto"/>
        </w:rPr>
        <w:t xml:space="preserve">uplatňuje škola nebo školské zařízení i bez doporučení školského poradenského zařízení na základě </w:t>
      </w:r>
      <w:r w:rsidRPr="006A1DBA">
        <w:rPr>
          <w:color w:val="auto"/>
        </w:rPr>
        <w:lastRenderedPageBreak/>
        <w:t>plánu pedagogické podpory (</w:t>
      </w:r>
      <w:r w:rsidRPr="006A1DBA">
        <w:rPr>
          <w:b/>
          <w:bCs/>
          <w:color w:val="auto"/>
        </w:rPr>
        <w:t>PLPP</w:t>
      </w:r>
      <w:r w:rsidRPr="006A1DBA">
        <w:rPr>
          <w:color w:val="auto"/>
        </w:rPr>
        <w:t xml:space="preserve">). Podpůrná opatření </w:t>
      </w:r>
      <w:r w:rsidRPr="006A1DBA">
        <w:rPr>
          <w:i/>
          <w:iCs/>
          <w:color w:val="auto"/>
        </w:rPr>
        <w:t xml:space="preserve">druhého až pátého stupně </w:t>
      </w:r>
      <w:r w:rsidRPr="006A1DBA">
        <w:rPr>
          <w:color w:val="auto"/>
        </w:rPr>
        <w:t xml:space="preserve">lze uplatnit pouze s doporučením školského poradenského zařízení. Pro žáky s přiznanými podpůrnými opatřeními od druhého stupně může být  školou podle doporučení ŠPZ vytvořen individuální vzdělávací plán </w:t>
      </w:r>
      <w:r w:rsidRPr="006A1DBA">
        <w:rPr>
          <w:b/>
          <w:bCs/>
          <w:color w:val="auto"/>
        </w:rPr>
        <w:t>(IVP)</w:t>
      </w:r>
      <w:r w:rsidRPr="006A1DBA">
        <w:rPr>
          <w:color w:val="auto"/>
        </w:rPr>
        <w:t xml:space="preserve">. Pro žáky s přiznanými podpůrnými opatřeními spočívajícími v úpravě vzdělávacích obsahů může být v souladu </w:t>
      </w:r>
      <w:r w:rsidRPr="006A1DBA">
        <w:rPr>
          <w:color w:val="auto"/>
        </w:rPr>
        <w:br/>
        <w:t xml:space="preserve">s principy individualizace a diferenciace vzdělávání zařazována do IVP na doporučení školního poradenského zařízení také speciálně pedagogická a pedagogická intervence. </w:t>
      </w:r>
    </w:p>
    <w:p w14:paraId="2AAAC50B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7455F136" w14:textId="77777777" w:rsidR="000B3DB7" w:rsidRPr="006A1DBA" w:rsidRDefault="000B3DB7" w:rsidP="000B3DB7">
      <w:pPr>
        <w:pStyle w:val="Default"/>
        <w:jc w:val="both"/>
        <w:rPr>
          <w:b/>
          <w:color w:val="auto"/>
        </w:rPr>
      </w:pPr>
      <w:r w:rsidRPr="006A1DBA">
        <w:rPr>
          <w:b/>
          <w:color w:val="auto"/>
        </w:rPr>
        <w:t>Pravidla a průběh tvorby, realizace a vyhodnocování plánu pedagogické podpory (PLPP)</w:t>
      </w:r>
    </w:p>
    <w:p w14:paraId="2013A9FE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2D6D350A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Plán pedagogické podpory žáka se speciálními vzdělávacími potřebami sestavuje třídní učitel nebo učitelé konkrétního vyučovacího předmětu za pomoci výchovného poradce. PLPP má písemnou podobu. Před jeho zpracováním proběhnou rozhovory s jednotlivými vyučujícími s cílem stanovit metody práce s žákem nebo způsoby, jak kontrolovat osvojení znalostí </w:t>
      </w:r>
      <w:r w:rsidRPr="006A1DBA">
        <w:rPr>
          <w:color w:val="auto"/>
        </w:rPr>
        <w:br/>
        <w:t>a dovedností žáka. Výchovný poradce stanoví termín přípravy PLPP a organizuje společné schůzky s rodiči, pedagogy, vedením školy i žákem samotným. Při sestavování PLPP škola vychází z charakteristiky obsahu tohoto plánu stanovené v § 10 vyhlášky č. 27/2016 Sb. Nejpozději po 3 měsících od začátku poskytování podpůrných opatření škola vyhodnotí, zda podpůrná opatření vedou k naplnění stanovených cílů. Není-li tomu tak, doporučí škola zletilému žákovi nebo zákonnému zástupci žáka využít poradenské pomoci školského poradenského zařízení. Plán pedagogické podpory škola průběžně aktualizuje v souladu s vývojem speciálních vzdělávacích potřeb žáka. S PLPP seznámí škola žáka, zákonného zástupce žáka, všechny vyučující žáka i další pedagogické pracovníky podílející se provádění tohoto plánu. Plán obsahuje podpis osob, které s ním byly seznámeny.</w:t>
      </w:r>
    </w:p>
    <w:p w14:paraId="51988A36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63FB21B1" w14:textId="77777777" w:rsidR="000B3DB7" w:rsidRPr="006A1DBA" w:rsidRDefault="000B3DB7" w:rsidP="000B3DB7">
      <w:pPr>
        <w:pStyle w:val="Default"/>
        <w:jc w:val="both"/>
        <w:rPr>
          <w:b/>
          <w:color w:val="auto"/>
        </w:rPr>
      </w:pPr>
      <w:r w:rsidRPr="006A1DBA">
        <w:rPr>
          <w:b/>
          <w:color w:val="auto"/>
        </w:rPr>
        <w:t>Pravidla a průběh tvorby, realizace a vyhodnocování individuálního  vzdělávacího plánu  (IVP)</w:t>
      </w:r>
    </w:p>
    <w:p w14:paraId="3448689B" w14:textId="77777777" w:rsidR="000B3DB7" w:rsidRPr="006A1DBA" w:rsidRDefault="000B3DB7" w:rsidP="000B3DB7">
      <w:pPr>
        <w:pStyle w:val="Default"/>
        <w:jc w:val="both"/>
        <w:rPr>
          <w:b/>
          <w:color w:val="auto"/>
        </w:rPr>
      </w:pPr>
    </w:p>
    <w:p w14:paraId="58E1CBF6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Individuální vzdělávací plán žáka se speciálními vzdělávacími potřebami sestavuje třídní učitel ve spolupráci s výchovným poradcem, školským poradenským zařízením a učiteli vyučovacích předmětů, v nichž vyvstává  potřeba podpůrných opatření. Nezbytná je také spolupráce se zákonnými zástupci žáka, případně se samotným žákem, zvláště je-li zletilý. IVP  žáka se speciálními  vzdělávacími potřebami má písemnou podobu. Při jeho sestavování vychází škola z charakteristiky obsahu IVP stanovené v § 3 vyhlášky č. 27/2016 Sb. Individuální vzdělávací plán je zpracován bez zbytečného  odkladu, nejpozději však do jednoho měsíce ode dne, kdy škola obdržela doporučení školského poradenského zařízení a žádost zletilého žáka nebo zákonného zástupce žáka. Individuální vzdělávací plán může být zpracován i pro kratší období, než je školní rok, a může být doplňován a upravován v průběhu celého školního roku podle potřeb žáka. Součástí IVP je termín, kdy bude vyhodnocováno naplňování IVP, případně termín průběžného hodnocení IVP, je-li to účelné. Nejméně jednou ročně vyhodnocuje naplňování individuálního vzdělávacího plánu školské poradenské zařízení, to také sleduje průběh IVP </w:t>
      </w:r>
      <w:r w:rsidRPr="006A1DBA">
        <w:rPr>
          <w:color w:val="auto"/>
        </w:rPr>
        <w:br/>
        <w:t xml:space="preserve">a poskytuje poradenskou podporu žákovi, zákonnému zástupci žáka a škole. Škola seznámí s podobou individuálního vzdělávacího plánu žáka nebo zákonného zástupce žáka, není-li žák zletilý, a současně všechny vyučující žáka. Poskytování vzdělávání podle  IVP lze pouze </w:t>
      </w:r>
      <w:r w:rsidRPr="006A1DBA">
        <w:rPr>
          <w:color w:val="auto"/>
        </w:rPr>
        <w:br/>
        <w:t>na základě písemného informovaného souhlasu zletilého žáka nebo zákonného zástupce žáka. Zahájení podpůrných opatření podle IVP musí být zaznamenáno do školní matriky.</w:t>
      </w:r>
    </w:p>
    <w:p w14:paraId="695A8B69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51A31C53" w14:textId="77777777" w:rsidR="000B3DB7" w:rsidRPr="006A1DBA" w:rsidRDefault="000B3DB7" w:rsidP="000B3DB7">
      <w:pPr>
        <w:pStyle w:val="Nadpis3"/>
      </w:pPr>
      <w:bookmarkStart w:id="62" w:name="_Toc106875044"/>
      <w:r w:rsidRPr="006A1DBA">
        <w:t>Vzdělávání nadaných žáků</w:t>
      </w:r>
      <w:bookmarkEnd w:id="62"/>
      <w:r w:rsidRPr="006A1DBA">
        <w:t xml:space="preserve"> </w:t>
      </w:r>
    </w:p>
    <w:p w14:paraId="79828C8B" w14:textId="77777777" w:rsidR="000B3DB7" w:rsidRPr="006A1DBA" w:rsidRDefault="000B3DB7" w:rsidP="000B3DB7">
      <w:pPr>
        <w:pStyle w:val="Default"/>
        <w:jc w:val="both"/>
        <w:rPr>
          <w:color w:val="auto"/>
          <w:sz w:val="23"/>
          <w:szCs w:val="23"/>
        </w:rPr>
      </w:pPr>
    </w:p>
    <w:p w14:paraId="20569C05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i/>
          <w:iCs/>
          <w:color w:val="auto"/>
        </w:rPr>
        <w:t xml:space="preserve">Nadaným žákem </w:t>
      </w:r>
      <w:r w:rsidRPr="006A1DBA">
        <w:rPr>
          <w:color w:val="auto"/>
        </w:rPr>
        <w:t xml:space="preserve">se rozumí jedinec, který při adekvátní podpoře vykazuje ve srovnání </w:t>
      </w:r>
      <w:r w:rsidRPr="006A1DBA">
        <w:rPr>
          <w:color w:val="auto"/>
        </w:rPr>
        <w:br/>
        <w:t xml:space="preserve">s vrstevníky vysokou úroveň v jedné či více oblastech rozumových schopností, v pohybových, manuálních, uměleckých nebo sociálních dovednostech. Za </w:t>
      </w:r>
      <w:r w:rsidRPr="006A1DBA">
        <w:rPr>
          <w:i/>
          <w:iCs/>
          <w:color w:val="auto"/>
        </w:rPr>
        <w:t xml:space="preserve">mimořádně nadaného žáka </w:t>
      </w:r>
      <w:r w:rsidRPr="006A1DBA">
        <w:rPr>
          <w:color w:val="auto"/>
        </w:rPr>
        <w:t xml:space="preserve">se považuje žák, jehož rozložení schopností dosahuje mimořádné úrovně při vysoké tvořivosti </w:t>
      </w:r>
      <w:r w:rsidRPr="006A1DBA">
        <w:rPr>
          <w:color w:val="auto"/>
        </w:rPr>
        <w:br/>
      </w:r>
      <w:r w:rsidRPr="006A1DBA">
        <w:rPr>
          <w:color w:val="auto"/>
        </w:rPr>
        <w:lastRenderedPageBreak/>
        <w:t xml:space="preserve">v celém okruhu činností nebo v jednotlivých oblastech rozumových schopností, v pohybových, manuálních, uměleckých nebo sociálních dovednostech. </w:t>
      </w:r>
    </w:p>
    <w:p w14:paraId="35AC3878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2AFF2677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>Výuka žáků by měla probíhat takovým způsobem, aby byl stimulován rozvoj jejich potenciálu včetně různých druhů nadání a aby se tato nadání mohla ve škole projevit a pokud možno</w:t>
      </w:r>
      <w:r w:rsidRPr="006A1DBA">
        <w:rPr>
          <w:color w:val="auto"/>
        </w:rPr>
        <w:br/>
        <w:t xml:space="preserve"> i uplatnit a dále rozvíjet. Škola je povinna využít pro podporu nadání a mimořádného nadání podpůrných opatření podle individuálních potřeb žáků v rozsahu </w:t>
      </w:r>
      <w:r w:rsidRPr="006A1DBA">
        <w:rPr>
          <w:i/>
          <w:color w:val="auto"/>
        </w:rPr>
        <w:t xml:space="preserve">prvního až čtvrtého stupně </w:t>
      </w:r>
      <w:r w:rsidRPr="006A1DBA">
        <w:rPr>
          <w:color w:val="auto"/>
        </w:rPr>
        <w:t xml:space="preserve">podpory. Zjišťování mimořádného nadání včetně vzdělávacích potřeb žáka provádí školské poradenské zařízení ve spolupráci se školou, která žáka vzdělává. Při vyhledávání nadaných </w:t>
      </w:r>
      <w:r w:rsidRPr="006A1DBA">
        <w:rPr>
          <w:color w:val="auto"/>
        </w:rPr>
        <w:br/>
        <w:t>a mimořádně nadaných žáků je třeba věnovat pozornost i žákům se speciálními vzdělávacími potřebami.</w:t>
      </w:r>
    </w:p>
    <w:p w14:paraId="19737907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7DF6B431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Podpůrná opatření </w:t>
      </w:r>
      <w:r w:rsidRPr="006A1DBA">
        <w:rPr>
          <w:i/>
          <w:color w:val="auto"/>
        </w:rPr>
        <w:t>prvního stupně</w:t>
      </w:r>
      <w:r w:rsidRPr="006A1DBA">
        <w:rPr>
          <w:color w:val="auto"/>
        </w:rPr>
        <w:t xml:space="preserve"> uplatňuje škola nebo školské zařízení i bez doporučení školského poradenského zařízení na základě plánu pedagogické podpory (PLPP). Podpůrná opatření </w:t>
      </w:r>
      <w:r w:rsidRPr="006A1DBA">
        <w:rPr>
          <w:i/>
          <w:color w:val="auto"/>
        </w:rPr>
        <w:t>druhého až čtvrtého stupně</w:t>
      </w:r>
      <w:r w:rsidRPr="006A1DBA">
        <w:rPr>
          <w:color w:val="auto"/>
        </w:rPr>
        <w:t xml:space="preserve"> lze uplatnit pouze s doporučením školského poradenského zařízení. Pro žáky s přiznanými podpůrnými opatřeními  od druhého stupně je školou vytvořen individuální vzdělávací plán (IVP).</w:t>
      </w:r>
    </w:p>
    <w:p w14:paraId="7C6BB3E8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4AE1D214" w14:textId="77777777" w:rsidR="000B3DB7" w:rsidRPr="006A1DBA" w:rsidRDefault="000B3DB7" w:rsidP="000B3DB7">
      <w:pPr>
        <w:pStyle w:val="Default"/>
        <w:jc w:val="both"/>
        <w:rPr>
          <w:b/>
          <w:bCs/>
          <w:color w:val="auto"/>
        </w:rPr>
      </w:pPr>
      <w:r w:rsidRPr="006A1DBA">
        <w:rPr>
          <w:b/>
          <w:bCs/>
          <w:color w:val="auto"/>
        </w:rPr>
        <w:t xml:space="preserve">Pravidla a průběh tvorby, realizace a vyhodnocování plánu pedagogické podpory (PLPP) </w:t>
      </w:r>
    </w:p>
    <w:p w14:paraId="54451A69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7A13237B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Plán pedagogické podpory nadaného nebo mimořádně nadaného žáka sestavuje třídní učitel nebo učitel konkrétního vyučovacího předmětu za pomoci výchovného poradce. PLPP má písemnou podobu. Před jeho zpracováním proběhnou rozhovory s jednotlivými vyučujícími </w:t>
      </w:r>
      <w:r w:rsidRPr="006A1DBA">
        <w:rPr>
          <w:color w:val="auto"/>
        </w:rPr>
        <w:br/>
        <w:t xml:space="preserve">s cílem stanovit např. metody práce s žákem nebo způsoby, jak kontrolovat osvojení znalostí </w:t>
      </w:r>
      <w:r w:rsidRPr="006A1DBA">
        <w:rPr>
          <w:color w:val="auto"/>
        </w:rPr>
        <w:br/>
        <w:t xml:space="preserve">a dovedností žáka. Výchovný poradce stanoví termín přípravy PLPP a organizuje společné schůzky s rodiči, pedagogy, vedením školy i žákem samotným. Při sestavování PLPP škola vychází z charakteristiky obsahu tohoto plánu stanovené v § 10 vyhlášky č. 27/2016 Sb. Nejpozději po 3 měsících od začátku poskytování podpůrných opatření škola vyhodnotí, zda podpůrná opatření vedou k naplnění stanovených cílů. Není-li tomu tak, doporučí škola zletilému žákovi nebo zákonnému zástupci žáka využít poradenské pomoci školského poradenského zařízení. Plán pedagogické podpory škola průběžně aktualizuje v souladu </w:t>
      </w:r>
      <w:r w:rsidRPr="006A1DBA">
        <w:rPr>
          <w:color w:val="auto"/>
        </w:rPr>
        <w:br/>
        <w:t>s vývojem vzdělávacích potřeb žáka. S PLPP seznámí škola žáka, zákonného zástupce žáka, všechny vyučující žáka i další pedagogické pracovníky podílející se na provádění tohoto plánu. Plán obsahuje podpis osob, které s ním byly seznámeny.</w:t>
      </w:r>
    </w:p>
    <w:p w14:paraId="4B4510C1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33A0ABAF" w14:textId="77777777" w:rsidR="000B3DB7" w:rsidRPr="006A1DBA" w:rsidRDefault="000B3DB7" w:rsidP="000B3DB7">
      <w:pPr>
        <w:pStyle w:val="Default"/>
        <w:jc w:val="both"/>
        <w:rPr>
          <w:b/>
          <w:bCs/>
          <w:color w:val="auto"/>
        </w:rPr>
      </w:pPr>
      <w:r w:rsidRPr="006A1DBA">
        <w:rPr>
          <w:b/>
          <w:bCs/>
          <w:color w:val="auto"/>
        </w:rPr>
        <w:t xml:space="preserve">Pravidla a průběh tvorby, realizace a vyhodnocování individuálního vzdělávacího plánu (IVP) </w:t>
      </w:r>
    </w:p>
    <w:p w14:paraId="35E71DCF" w14:textId="77777777" w:rsidR="000B3DB7" w:rsidRPr="006A1DBA" w:rsidRDefault="000B3DB7" w:rsidP="000B3DB7">
      <w:pPr>
        <w:pStyle w:val="Default"/>
        <w:jc w:val="both"/>
        <w:rPr>
          <w:color w:val="auto"/>
        </w:rPr>
      </w:pPr>
    </w:p>
    <w:p w14:paraId="7E6F61BE" w14:textId="77777777" w:rsidR="000B3DB7" w:rsidRPr="006A1DBA" w:rsidRDefault="000B3DB7" w:rsidP="000B3DB7">
      <w:pPr>
        <w:pStyle w:val="Default"/>
        <w:jc w:val="both"/>
        <w:rPr>
          <w:color w:val="auto"/>
        </w:rPr>
      </w:pPr>
      <w:r w:rsidRPr="006A1DBA">
        <w:rPr>
          <w:color w:val="auto"/>
        </w:rPr>
        <w:t xml:space="preserve">Individuální vzdělávací plán nadaného nebo mimořádně nadaného žáka sestavuje třídní učitel ve spolupráci s výchovným poradcem, školským poradenským zařízením a učiteli vyučovacích předmětů, v nichž se projevuje žákovo nadání. Nezbytná je také spolupráce se zákonnými zástupci žáka, případně se samotným žákem, zvláště je-li zletilý. IVP nadaného nebo mimořádně nadaného žáka má písemnou podobu. Při sestavování individuálního vzdělávacího plánu vychází škola z charakteristiky obsahu IVP stanovené v § 28 vyhlášky č. 27/2016 Sb. Individuální vzdělávací plán je zpracován bez zbytečného odkladu, nejpozději však do jednoho měsíce ode dne, kdy škola obdržela doporučení školského poradenského zařízení a vyjádření zletilého žáka nebo zákonného zástupce žáka. IVP může být doplňován a upravován  v průběhu školního roku podle potřeb žáka. Nejméně jednou ročně vyhodnocuje naplňování individuálního vzdělávacího plánu školské poradenské zařízení, to také sleduje průběh IVP </w:t>
      </w:r>
      <w:r w:rsidRPr="006A1DBA">
        <w:rPr>
          <w:color w:val="auto"/>
        </w:rPr>
        <w:br/>
        <w:t xml:space="preserve">a poskytuje poradenskou podporu žákovi, zákonnému zástupci žáka a škole. Škola seznámí s podobou IVP žáka nebo zákonného zástupce žáka, není-li zletilý, a současně všechny vyučující žáka. Poskytování vzdělávání podle individuálního vzdělávacího plánu lze pouze </w:t>
      </w:r>
      <w:r w:rsidRPr="006A1DBA">
        <w:rPr>
          <w:color w:val="auto"/>
        </w:rPr>
        <w:br/>
      </w:r>
      <w:r w:rsidRPr="006A1DBA">
        <w:rPr>
          <w:color w:val="auto"/>
        </w:rPr>
        <w:lastRenderedPageBreak/>
        <w:t>na základě písemného informovaného souhlasu zletilého žáka nebo zákonného zástupce žáka. Zahájení podpůrných opatření podle IVP musí být zaznamenáno do školní matriky.</w:t>
      </w:r>
    </w:p>
    <w:p w14:paraId="1205A42C" w14:textId="595748F2" w:rsidR="000A1329" w:rsidRPr="006A1DBA" w:rsidRDefault="000A1329" w:rsidP="000B3DB7"/>
    <w:p w14:paraId="7D77E00E" w14:textId="77777777" w:rsidR="000B3DB7" w:rsidRPr="006A1DBA" w:rsidRDefault="000B3DB7" w:rsidP="000B3DB7">
      <w:pPr>
        <w:pStyle w:val="Nadpis2"/>
      </w:pPr>
      <w:bookmarkStart w:id="63" w:name="_Toc106875045"/>
      <w:r w:rsidRPr="006A1DBA">
        <w:t>Podmínky bezpečnosti práce a ochrany zdraví při vzdělávacích činnostech</w:t>
      </w:r>
      <w:bookmarkEnd w:id="63"/>
    </w:p>
    <w:p w14:paraId="7ADB8280" w14:textId="77777777" w:rsidR="000B3DB7" w:rsidRPr="006A1DBA" w:rsidRDefault="000B3DB7" w:rsidP="000B3DB7"/>
    <w:p w14:paraId="522A6DCC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bezpečnost a ochrana zdraví osob při vzdělávání a při činnostech, které přímo souvisejí se vzděláváním, popřípadě při jiných činnostech, podle platných právních předpisů; zabezpečení odborného dohledu nebo přímého dozoru při praktickém vyučování;</w:t>
      </w:r>
    </w:p>
    <w:p w14:paraId="40C30A58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nezávadný stav objektů, technických a ochranných zařízení a jejich údržba, pravidelná technická kontrola a revize;</w:t>
      </w:r>
    </w:p>
    <w:p w14:paraId="1570A6A4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zlepšování pracovního prostředí podle požadavků hygienických předpisů a označení nebezpečných předmětů a částí využívaných prostor v souladu s příslušnými normami;</w:t>
      </w:r>
    </w:p>
    <w:p w14:paraId="1DB59ECC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vytváření a dodržování zvláštních pracovních podmínek mladistvých, které stanovují právní předpisy ke zvýšení ochrany jejich zdraví;</w:t>
      </w:r>
    </w:p>
    <w:p w14:paraId="5B99BAF2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 xml:space="preserve">prokazatelné upozornění nebo podrobné instruování žáků o možném ohrožení zdraví </w:t>
      </w:r>
      <w:r w:rsidRPr="006A1DBA">
        <w:br/>
        <w:t>a bezpečnosti při všech činnostech, jichž se účastní při vyučování nebo v přímé souvislosti s ním (zejména při praktické výuce a odborné praxi), seznámí se školním řádem, zásadami bezpečného chování, případně s ustanoveními konkrétních právních norem k zajištění BOZP a požární ochrany souvisejících s činností vykonávanou žáky;</w:t>
      </w:r>
    </w:p>
    <w:p w14:paraId="33A5B0A7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soulad časové náročnosti vzdělávání podle ŠVP s počtem povinných vyučovacích hodin stanovených v rámcovém vzdělávacím programu, který respektuje fyziologické a psychické potřeby žáků, podmínky a obsah vzdělávání;</w:t>
      </w:r>
    </w:p>
    <w:p w14:paraId="7676CF3B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ochrana žáků před násilím, šikanou a jinými společensky negativními jevy;</w:t>
      </w:r>
    </w:p>
    <w:p w14:paraId="46F8FF19" w14:textId="77777777" w:rsidR="000B3DB7" w:rsidRPr="006A1DBA" w:rsidRDefault="000B3DB7" w:rsidP="000B3DB7">
      <w:pPr>
        <w:pStyle w:val="Odstavecseseznamem"/>
        <w:numPr>
          <w:ilvl w:val="0"/>
          <w:numId w:val="117"/>
        </w:numPr>
        <w:contextualSpacing w:val="0"/>
        <w:jc w:val="both"/>
      </w:pPr>
      <w:r w:rsidRPr="006A1DBA">
        <w:t>vytváření prostředí a podmínek podporujících zdraví ve smyslu národního programu Zdraví pro 21. století.</w:t>
      </w:r>
    </w:p>
    <w:p w14:paraId="595F34E0" w14:textId="77777777" w:rsidR="000B3DB7" w:rsidRPr="006A1DBA" w:rsidRDefault="000B3DB7" w:rsidP="000B3DB7"/>
    <w:p w14:paraId="347C6A90" w14:textId="77777777" w:rsidR="000B3DB7" w:rsidRPr="006A1DBA" w:rsidRDefault="000B3DB7" w:rsidP="000B3DB7"/>
    <w:p w14:paraId="3A6462FB" w14:textId="3835FEBE" w:rsidR="000B3DB7" w:rsidRPr="006A1DBA" w:rsidRDefault="000B3DB7" w:rsidP="000B3DB7"/>
    <w:p w14:paraId="0A7A8469" w14:textId="54A00189" w:rsidR="000B3DB7" w:rsidRPr="006A1DBA" w:rsidRDefault="000B3DB7" w:rsidP="000B3DB7">
      <w:r w:rsidRPr="006A1DBA">
        <w:br w:type="page"/>
      </w:r>
    </w:p>
    <w:p w14:paraId="727CE939" w14:textId="38899B10" w:rsidR="00763282" w:rsidRPr="006A1DBA" w:rsidRDefault="00763282" w:rsidP="000B3DB7">
      <w:pPr>
        <w:pStyle w:val="Nadpis1"/>
      </w:pPr>
      <w:bookmarkStart w:id="64" w:name="_Toc106875046"/>
      <w:r w:rsidRPr="006A1DBA">
        <w:lastRenderedPageBreak/>
        <w:t>Učební plán školního vzdělávacího programu</w:t>
      </w:r>
      <w:bookmarkEnd w:id="64"/>
      <w:bookmarkEnd w:id="0"/>
      <w:bookmarkEnd w:id="1"/>
    </w:p>
    <w:tbl>
      <w:tblPr>
        <w:tblW w:w="886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863"/>
        <w:gridCol w:w="862"/>
        <w:gridCol w:w="862"/>
        <w:gridCol w:w="980"/>
        <w:gridCol w:w="469"/>
        <w:gridCol w:w="511"/>
        <w:gridCol w:w="469"/>
      </w:tblGrid>
      <w:tr w:rsidR="006A1DBA" w:rsidRPr="006A1DBA" w14:paraId="0E34A00E" w14:textId="77777777" w:rsidTr="00763282">
        <w:trPr>
          <w:gridAfter w:val="1"/>
          <w:wAfter w:w="469" w:type="dxa"/>
          <w:trHeight w:val="31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19BB" w14:textId="77777777" w:rsidR="00763282" w:rsidRPr="006A1DBA" w:rsidRDefault="00763282" w:rsidP="00763282">
            <w:pPr>
              <w:rPr>
                <w:b/>
                <w:bCs/>
              </w:rPr>
            </w:pPr>
            <w:r w:rsidRPr="006A1DBA">
              <w:rPr>
                <w:b/>
                <w:bCs/>
              </w:rPr>
              <w:t>Název ŠVP: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43F5AD" w14:textId="77777777" w:rsidR="00763282" w:rsidRPr="006A1DBA" w:rsidRDefault="00763282" w:rsidP="00763282">
            <w:pPr>
              <w:rPr>
                <w:sz w:val="20"/>
                <w:szCs w:val="20"/>
              </w:rPr>
            </w:pPr>
            <w:r w:rsidRPr="006A1DBA">
              <w:rPr>
                <w:b/>
                <w:bCs/>
              </w:rPr>
              <w:t>Gastronomické služby</w:t>
            </w:r>
          </w:p>
        </w:tc>
      </w:tr>
      <w:tr w:rsidR="006A1DBA" w:rsidRPr="006A1DBA" w14:paraId="152DDCE7" w14:textId="77777777" w:rsidTr="00763282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E107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Kód a název oboru vzdělání: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175E8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65-41-L/01 Gastronomie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E6C6" w14:textId="77777777" w:rsidR="00763282" w:rsidRPr="006A1DBA" w:rsidRDefault="00763282" w:rsidP="00763282">
            <w:pPr>
              <w:rPr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B31" w14:textId="77777777" w:rsidR="00763282" w:rsidRPr="006A1DBA" w:rsidRDefault="00763282" w:rsidP="00763282">
            <w:pPr>
              <w:rPr>
                <w:sz w:val="20"/>
                <w:szCs w:val="20"/>
              </w:rPr>
            </w:pPr>
          </w:p>
        </w:tc>
      </w:tr>
      <w:tr w:rsidR="006A1DBA" w:rsidRPr="006A1DBA" w14:paraId="4D604E96" w14:textId="77777777" w:rsidTr="00763282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042F1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Délka a forma vzdělávání: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D3CC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Čtyřleté denní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EE15" w14:textId="77777777" w:rsidR="00763282" w:rsidRPr="006A1DBA" w:rsidRDefault="00763282" w:rsidP="00763282">
            <w:pPr>
              <w:rPr>
                <w:szCs w:val="1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38594" w14:textId="77777777" w:rsidR="00763282" w:rsidRPr="006A1DBA" w:rsidRDefault="00763282" w:rsidP="00763282">
            <w:pPr>
              <w:rPr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5275" w14:textId="77777777" w:rsidR="00763282" w:rsidRPr="006A1DBA" w:rsidRDefault="00763282" w:rsidP="00763282">
            <w:pPr>
              <w:rPr>
                <w:sz w:val="20"/>
                <w:szCs w:val="20"/>
              </w:rPr>
            </w:pPr>
          </w:p>
        </w:tc>
      </w:tr>
      <w:tr w:rsidR="006A1DBA" w:rsidRPr="006A1DBA" w14:paraId="49D0792D" w14:textId="77777777" w:rsidTr="00763282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A28B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Stupeň poskytovaného vzdělání: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5E00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Střední vzdělání s maturitní zkouškou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5FD" w14:textId="77777777" w:rsidR="00763282" w:rsidRPr="006A1DBA" w:rsidRDefault="00763282" w:rsidP="00763282">
            <w:pPr>
              <w:rPr>
                <w:sz w:val="20"/>
                <w:szCs w:val="20"/>
              </w:rPr>
            </w:pPr>
          </w:p>
        </w:tc>
      </w:tr>
      <w:tr w:rsidR="006A1DBA" w:rsidRPr="006A1DBA" w14:paraId="404167A8" w14:textId="77777777" w:rsidTr="00763282">
        <w:trPr>
          <w:trHeight w:val="30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4450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Platnost ŠVP:</w:t>
            </w:r>
          </w:p>
          <w:p w14:paraId="5DC58B03" w14:textId="4CB0B576" w:rsidR="00055AE6" w:rsidRPr="006A1DBA" w:rsidRDefault="00055AE6" w:rsidP="00763282">
            <w:pPr>
              <w:rPr>
                <w:szCs w:val="18"/>
              </w:rPr>
            </w:pPr>
          </w:p>
        </w:tc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44DB" w14:textId="77777777" w:rsidR="00763282" w:rsidRPr="006A1DBA" w:rsidRDefault="00763282" w:rsidP="00763282">
            <w:pPr>
              <w:rPr>
                <w:szCs w:val="18"/>
              </w:rPr>
            </w:pPr>
            <w:r w:rsidRPr="006A1DBA">
              <w:rPr>
                <w:szCs w:val="18"/>
              </w:rPr>
              <w:t>od 1. 9. 2022 počínaje 1. ročníkem</w:t>
            </w:r>
          </w:p>
          <w:p w14:paraId="7E72DFDB" w14:textId="33FF7FBD" w:rsidR="00055AE6" w:rsidRPr="006A1DBA" w:rsidRDefault="00055AE6" w:rsidP="00763282">
            <w:pPr>
              <w:rPr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D8BC" w14:textId="77777777" w:rsidR="00763282" w:rsidRPr="006A1DBA" w:rsidRDefault="00763282" w:rsidP="00763282">
            <w:pPr>
              <w:rPr>
                <w:sz w:val="20"/>
                <w:szCs w:val="20"/>
              </w:rPr>
            </w:pPr>
          </w:p>
        </w:tc>
      </w:tr>
      <w:tr w:rsidR="006A1DBA" w:rsidRPr="006A1DBA" w14:paraId="79A4183C" w14:textId="77777777" w:rsidTr="00055AE6">
        <w:trPr>
          <w:gridAfter w:val="1"/>
          <w:wAfter w:w="469" w:type="dxa"/>
          <w:trHeight w:val="30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7D30" w14:textId="77777777" w:rsidR="00055AE6" w:rsidRPr="006A1DBA" w:rsidRDefault="00055AE6" w:rsidP="00763282">
            <w:pPr>
              <w:rPr>
                <w:b/>
                <w:bCs/>
              </w:rPr>
            </w:pPr>
            <w:r w:rsidRPr="006A1DBA">
              <w:rPr>
                <w:b/>
                <w:bCs/>
              </w:rPr>
              <w:t>Vyučovací předměty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5628" w14:textId="7BAEB6C7" w:rsidR="00055AE6" w:rsidRPr="006A1DBA" w:rsidRDefault="00055AE6" w:rsidP="00055AE6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1. roč.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0D73" w14:textId="373FABA4" w:rsidR="00055AE6" w:rsidRPr="006A1DBA" w:rsidRDefault="00055AE6" w:rsidP="00055AE6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2. roč.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FB93" w14:textId="7BAFC718" w:rsidR="00055AE6" w:rsidRPr="006A1DBA" w:rsidRDefault="00055AE6" w:rsidP="00055AE6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3. roč.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078D" w14:textId="14E52FB2" w:rsidR="00055AE6" w:rsidRPr="006A1DBA" w:rsidRDefault="00055AE6" w:rsidP="00055AE6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4. roč. 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B32" w14:textId="7EE2EB20" w:rsidR="00055AE6" w:rsidRPr="006A1DBA" w:rsidRDefault="00055AE6" w:rsidP="00055AE6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Celkem</w:t>
            </w:r>
          </w:p>
        </w:tc>
      </w:tr>
      <w:tr w:rsidR="006A1DBA" w:rsidRPr="006A1DBA" w14:paraId="0C236BE1" w14:textId="77777777" w:rsidTr="00055AE6">
        <w:trPr>
          <w:gridAfter w:val="1"/>
          <w:wAfter w:w="469" w:type="dxa"/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A54B" w14:textId="77777777" w:rsidR="00055AE6" w:rsidRPr="006A1DBA" w:rsidRDefault="00055AE6" w:rsidP="00763282">
            <w:pPr>
              <w:rPr>
                <w:b/>
                <w:bCs/>
              </w:rPr>
            </w:pPr>
            <w:r w:rsidRPr="006A1DBA">
              <w:rPr>
                <w:b/>
                <w:bCs/>
              </w:rPr>
              <w:t>Povinné vyučovací předměty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EC83" w14:textId="323CE62E" w:rsidR="00055AE6" w:rsidRPr="006A1DBA" w:rsidRDefault="00055AE6" w:rsidP="00763282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3542" w14:textId="0B305CF8" w:rsidR="00055AE6" w:rsidRPr="006A1DBA" w:rsidRDefault="00055AE6" w:rsidP="00763282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EC62" w14:textId="3EA8E244" w:rsidR="00055AE6" w:rsidRPr="006A1DBA" w:rsidRDefault="00055AE6" w:rsidP="00763282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4969" w14:textId="337126E1" w:rsidR="00055AE6" w:rsidRPr="006A1DBA" w:rsidRDefault="00055AE6" w:rsidP="00763282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2ADE" w14:textId="4EC1E986" w:rsidR="00055AE6" w:rsidRPr="006A1DBA" w:rsidRDefault="00055AE6" w:rsidP="00763282">
            <w:pPr>
              <w:jc w:val="center"/>
              <w:rPr>
                <w:b/>
                <w:bCs/>
              </w:rPr>
            </w:pPr>
          </w:p>
        </w:tc>
      </w:tr>
      <w:tr w:rsidR="006A1DBA" w:rsidRPr="006A1DBA" w14:paraId="186C56F9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596D" w14:textId="77777777" w:rsidR="00763282" w:rsidRPr="006A1DBA" w:rsidRDefault="00763282" w:rsidP="00763282">
            <w:r w:rsidRPr="006A1DBA">
              <w:t>Český jazyk a literatura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7766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64DE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3FD6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CE81" w14:textId="77777777" w:rsidR="00763282" w:rsidRPr="006A1DBA" w:rsidRDefault="00763282" w:rsidP="00763282">
            <w:pPr>
              <w:jc w:val="center"/>
            </w:pPr>
            <w:r w:rsidRPr="006A1DBA"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1BEE" w14:textId="77777777" w:rsidR="00763282" w:rsidRPr="006A1DBA" w:rsidRDefault="00763282" w:rsidP="00763282">
            <w:pPr>
              <w:jc w:val="center"/>
            </w:pPr>
            <w:r w:rsidRPr="006A1DBA">
              <w:t>13</w:t>
            </w:r>
          </w:p>
        </w:tc>
      </w:tr>
      <w:tr w:rsidR="006A1DBA" w:rsidRPr="006A1DBA" w14:paraId="2207DEF5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5C50" w14:textId="77777777" w:rsidR="00763282" w:rsidRPr="006A1DBA" w:rsidRDefault="00763282" w:rsidP="00763282">
            <w:r w:rsidRPr="006A1DBA">
              <w:t>Anglický jazyk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11F9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5E0A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84A5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6DB5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8255" w14:textId="77777777" w:rsidR="00763282" w:rsidRPr="006A1DBA" w:rsidRDefault="00763282" w:rsidP="00763282">
            <w:pPr>
              <w:jc w:val="center"/>
            </w:pPr>
            <w:r w:rsidRPr="006A1DBA">
              <w:t>12</w:t>
            </w:r>
          </w:p>
        </w:tc>
      </w:tr>
      <w:tr w:rsidR="006A1DBA" w:rsidRPr="006A1DBA" w14:paraId="1E380C5F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1BF2" w14:textId="77777777" w:rsidR="00763282" w:rsidRPr="006A1DBA" w:rsidRDefault="00763282" w:rsidP="00763282">
            <w:r w:rsidRPr="006A1DBA">
              <w:t>Německý jazyk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DC91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95B8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52D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B750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5B58" w14:textId="77777777" w:rsidR="00763282" w:rsidRPr="006A1DBA" w:rsidRDefault="00763282" w:rsidP="00763282">
            <w:pPr>
              <w:jc w:val="center"/>
            </w:pPr>
            <w:r w:rsidRPr="006A1DBA">
              <w:t>6</w:t>
            </w:r>
          </w:p>
        </w:tc>
      </w:tr>
      <w:tr w:rsidR="006A1DBA" w:rsidRPr="006A1DBA" w14:paraId="0687F628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6456" w14:textId="77777777" w:rsidR="00763282" w:rsidRPr="006A1DBA" w:rsidRDefault="00763282" w:rsidP="00763282">
            <w:r w:rsidRPr="006A1DBA">
              <w:t xml:space="preserve">Občanská nauka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308E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6DFC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3170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8E2D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0AD2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</w:tr>
      <w:tr w:rsidR="006A1DBA" w:rsidRPr="006A1DBA" w14:paraId="35770F75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1B2C" w14:textId="77777777" w:rsidR="00763282" w:rsidRPr="006A1DBA" w:rsidRDefault="00763282" w:rsidP="00763282">
            <w:r w:rsidRPr="006A1DBA">
              <w:t>Dějepis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3B21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A28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C9D9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8850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2FEB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</w:tr>
      <w:tr w:rsidR="006A1DBA" w:rsidRPr="006A1DBA" w14:paraId="09ECB424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C11D" w14:textId="77777777" w:rsidR="00763282" w:rsidRPr="006A1DBA" w:rsidRDefault="00763282" w:rsidP="00763282">
            <w:r w:rsidRPr="006A1DBA">
              <w:t xml:space="preserve">Aplikovaná psychologie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90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587D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8F93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BDE9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86BC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</w:tr>
      <w:tr w:rsidR="006A1DBA" w:rsidRPr="006A1DBA" w14:paraId="6271C146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7463" w14:textId="77777777" w:rsidR="00763282" w:rsidRPr="006A1DBA" w:rsidRDefault="00763282" w:rsidP="00763282">
            <w:r w:rsidRPr="006A1DBA">
              <w:t>Chemie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D35A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1849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7445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6D68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0FA9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</w:tr>
      <w:tr w:rsidR="006A1DBA" w:rsidRPr="006A1DBA" w14:paraId="05B5B96C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9670" w14:textId="77777777" w:rsidR="00763282" w:rsidRPr="006A1DBA" w:rsidRDefault="00763282" w:rsidP="00763282">
            <w:r w:rsidRPr="006A1DBA">
              <w:t>Fyzika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11C4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6632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4568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9E4B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7239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</w:tr>
      <w:tr w:rsidR="006A1DBA" w:rsidRPr="006A1DBA" w14:paraId="6F52D693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0701" w14:textId="77777777" w:rsidR="00763282" w:rsidRPr="006A1DBA" w:rsidRDefault="00763282" w:rsidP="00763282">
            <w:r w:rsidRPr="006A1DBA">
              <w:t>Biologie a ekologie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6FA0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4B28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04F0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48FF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485C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</w:tr>
      <w:tr w:rsidR="006A1DBA" w:rsidRPr="006A1DBA" w14:paraId="739F88EF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A77B" w14:textId="77777777" w:rsidR="00763282" w:rsidRPr="006A1DBA" w:rsidRDefault="00763282" w:rsidP="00763282">
            <w:r w:rsidRPr="006A1DBA">
              <w:t xml:space="preserve">Matematika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110B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BA66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A801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1D1C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80A1" w14:textId="77777777" w:rsidR="00763282" w:rsidRPr="006A1DBA" w:rsidRDefault="00763282" w:rsidP="00763282">
            <w:pPr>
              <w:jc w:val="center"/>
            </w:pPr>
            <w:r w:rsidRPr="006A1DBA">
              <w:t>10</w:t>
            </w:r>
          </w:p>
        </w:tc>
      </w:tr>
      <w:tr w:rsidR="006A1DBA" w:rsidRPr="006A1DBA" w14:paraId="16459D85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411E" w14:textId="77777777" w:rsidR="00763282" w:rsidRPr="006A1DBA" w:rsidRDefault="00763282" w:rsidP="00763282">
            <w:r w:rsidRPr="006A1DBA">
              <w:t>Tělesná výchova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0553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0A6E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1088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DA78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F5C0" w14:textId="77777777" w:rsidR="00763282" w:rsidRPr="006A1DBA" w:rsidRDefault="00763282" w:rsidP="00763282">
            <w:pPr>
              <w:jc w:val="center"/>
            </w:pPr>
            <w:r w:rsidRPr="006A1DBA">
              <w:t>8</w:t>
            </w:r>
          </w:p>
        </w:tc>
      </w:tr>
      <w:tr w:rsidR="006A1DBA" w:rsidRPr="006A1DBA" w14:paraId="1F3240F3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B7D5" w14:textId="77777777" w:rsidR="00763282" w:rsidRPr="006A1DBA" w:rsidRDefault="00763282" w:rsidP="00763282">
            <w:r w:rsidRPr="006A1DBA">
              <w:t>Informační a komunikační technologie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28EA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7E3D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ACD9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CDA3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A0A8" w14:textId="77777777" w:rsidR="00763282" w:rsidRPr="006A1DBA" w:rsidRDefault="00763282" w:rsidP="00763282">
            <w:pPr>
              <w:jc w:val="center"/>
            </w:pPr>
            <w:r w:rsidRPr="006A1DBA">
              <w:t>4</w:t>
            </w:r>
          </w:p>
        </w:tc>
      </w:tr>
      <w:tr w:rsidR="006A1DBA" w:rsidRPr="006A1DBA" w14:paraId="2CC08F4E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4AE" w14:textId="77777777" w:rsidR="00763282" w:rsidRPr="006A1DBA" w:rsidRDefault="00763282" w:rsidP="00763282">
            <w:r w:rsidRPr="006A1DBA">
              <w:t>Ekonomika*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1F37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38F3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B66A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EF2C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621" w14:textId="77777777" w:rsidR="00763282" w:rsidRPr="006A1DBA" w:rsidRDefault="00763282" w:rsidP="00763282">
            <w:pPr>
              <w:jc w:val="center"/>
            </w:pPr>
            <w:r w:rsidRPr="006A1DBA">
              <w:t>8</w:t>
            </w:r>
          </w:p>
        </w:tc>
      </w:tr>
      <w:tr w:rsidR="006A1DBA" w:rsidRPr="006A1DBA" w14:paraId="1C9A572D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978" w14:textId="77777777" w:rsidR="00763282" w:rsidRPr="006A1DBA" w:rsidRDefault="00763282" w:rsidP="00763282">
            <w:r w:rsidRPr="006A1DBA">
              <w:t>Účetnictví*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08D2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2D3E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6BE7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6897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435E" w14:textId="77777777" w:rsidR="00763282" w:rsidRPr="006A1DBA" w:rsidRDefault="00763282" w:rsidP="00763282">
            <w:pPr>
              <w:jc w:val="center"/>
            </w:pPr>
            <w:r w:rsidRPr="006A1DBA">
              <w:t>3</w:t>
            </w:r>
          </w:p>
        </w:tc>
      </w:tr>
      <w:tr w:rsidR="006A1DBA" w:rsidRPr="006A1DBA" w14:paraId="2739FA8D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0DA5" w14:textId="77777777" w:rsidR="00763282" w:rsidRPr="006A1DBA" w:rsidRDefault="00763282" w:rsidP="00763282">
            <w:r w:rsidRPr="006A1DBA">
              <w:t>Technologie*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6AE7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F258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C5F4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ED05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A851" w14:textId="77777777" w:rsidR="00763282" w:rsidRPr="006A1DBA" w:rsidRDefault="00763282" w:rsidP="00763282">
            <w:pPr>
              <w:jc w:val="center"/>
            </w:pPr>
            <w:r w:rsidRPr="006A1DBA">
              <w:t>8</w:t>
            </w:r>
          </w:p>
        </w:tc>
      </w:tr>
      <w:tr w:rsidR="006A1DBA" w:rsidRPr="006A1DBA" w14:paraId="1ED58E97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C5DE" w14:textId="77777777" w:rsidR="00763282" w:rsidRPr="006A1DBA" w:rsidRDefault="00763282" w:rsidP="00763282">
            <w:r w:rsidRPr="006A1DBA">
              <w:t>Potraviny a výživa*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BCE7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A916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692F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391F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1647" w14:textId="77777777" w:rsidR="00763282" w:rsidRPr="006A1DBA" w:rsidRDefault="00763282" w:rsidP="00763282">
            <w:pPr>
              <w:jc w:val="center"/>
            </w:pPr>
            <w:r w:rsidRPr="006A1DBA">
              <w:t>5</w:t>
            </w:r>
          </w:p>
        </w:tc>
      </w:tr>
      <w:tr w:rsidR="006A1DBA" w:rsidRPr="006A1DBA" w14:paraId="1D1EDBA6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06CF" w14:textId="77777777" w:rsidR="00763282" w:rsidRPr="006A1DBA" w:rsidRDefault="00763282" w:rsidP="00763282">
            <w:r w:rsidRPr="006A1DBA">
              <w:t>Stolničení*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DF69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7910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5B4E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9DAB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9D42" w14:textId="77777777" w:rsidR="00763282" w:rsidRPr="006A1DBA" w:rsidRDefault="00763282" w:rsidP="00763282">
            <w:pPr>
              <w:jc w:val="center"/>
            </w:pPr>
            <w:r w:rsidRPr="006A1DBA">
              <w:t>8</w:t>
            </w:r>
          </w:p>
        </w:tc>
      </w:tr>
      <w:tr w:rsidR="006A1DBA" w:rsidRPr="006A1DBA" w14:paraId="2156C42D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2DA5" w14:textId="77777777" w:rsidR="00763282" w:rsidRPr="006A1DBA" w:rsidRDefault="00763282" w:rsidP="00763282">
            <w:r w:rsidRPr="006A1DBA">
              <w:t>Administrativa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F194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7E0D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96E8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287C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ED99" w14:textId="77777777" w:rsidR="00763282" w:rsidRPr="006A1DBA" w:rsidRDefault="00763282" w:rsidP="00763282">
            <w:pPr>
              <w:jc w:val="center"/>
            </w:pPr>
            <w:r w:rsidRPr="006A1DBA">
              <w:t>2</w:t>
            </w:r>
          </w:p>
        </w:tc>
      </w:tr>
      <w:tr w:rsidR="006A1DBA" w:rsidRPr="006A1DBA" w14:paraId="5D3F2220" w14:textId="77777777" w:rsidTr="00763282">
        <w:trPr>
          <w:gridAfter w:val="1"/>
          <w:wAfter w:w="469" w:type="dxa"/>
          <w:trHeight w:val="345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B1AA" w14:textId="77777777" w:rsidR="00763282" w:rsidRPr="006A1DBA" w:rsidRDefault="00763282" w:rsidP="00763282">
            <w:r w:rsidRPr="006A1DBA">
              <w:t>Seminář z anglického jazyka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8CE4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E145" w14:textId="77777777" w:rsidR="00763282" w:rsidRPr="006A1DBA" w:rsidRDefault="00763282" w:rsidP="00763282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D0C2" w14:textId="77777777" w:rsidR="00763282" w:rsidRPr="006A1DBA" w:rsidRDefault="00763282" w:rsidP="00763282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8142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B8A3" w14:textId="77777777" w:rsidR="00763282" w:rsidRPr="006A1DBA" w:rsidRDefault="00763282" w:rsidP="00763282">
            <w:pPr>
              <w:jc w:val="center"/>
            </w:pPr>
            <w:r w:rsidRPr="006A1DBA">
              <w:t>1</w:t>
            </w:r>
          </w:p>
        </w:tc>
      </w:tr>
      <w:tr w:rsidR="006A1DBA" w:rsidRPr="006A1DBA" w14:paraId="45389D46" w14:textId="77777777" w:rsidTr="00763282">
        <w:trPr>
          <w:gridAfter w:val="1"/>
          <w:wAfter w:w="469" w:type="dxa"/>
          <w:trHeight w:val="30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0874" w14:textId="77777777" w:rsidR="00763282" w:rsidRPr="006A1DBA" w:rsidRDefault="00763282" w:rsidP="00763282">
            <w:r w:rsidRPr="006A1DBA">
              <w:t>Odborný výcvik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3A62" w14:textId="77777777" w:rsidR="00763282" w:rsidRPr="006A1DBA" w:rsidRDefault="00763282" w:rsidP="00763282">
            <w:pPr>
              <w:jc w:val="center"/>
            </w:pPr>
            <w:r w:rsidRPr="006A1DBA"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9F30" w14:textId="77777777" w:rsidR="00763282" w:rsidRPr="006A1DBA" w:rsidRDefault="00763282" w:rsidP="00763282">
            <w:pPr>
              <w:jc w:val="center"/>
            </w:pPr>
            <w:r w:rsidRPr="006A1DBA"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C941" w14:textId="77777777" w:rsidR="00763282" w:rsidRPr="006A1DBA" w:rsidRDefault="00763282" w:rsidP="00763282">
            <w:pPr>
              <w:jc w:val="center"/>
            </w:pPr>
            <w:r w:rsidRPr="006A1DBA"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B421" w14:textId="77777777" w:rsidR="00763282" w:rsidRPr="006A1DBA" w:rsidRDefault="00763282" w:rsidP="00763282">
            <w:pPr>
              <w:jc w:val="center"/>
            </w:pPr>
            <w:r w:rsidRPr="006A1DBA"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3706" w14:textId="77777777" w:rsidR="00763282" w:rsidRPr="006A1DBA" w:rsidRDefault="00763282" w:rsidP="00763282">
            <w:pPr>
              <w:jc w:val="center"/>
            </w:pPr>
            <w:r w:rsidRPr="006A1DBA">
              <w:t>35</w:t>
            </w:r>
          </w:p>
        </w:tc>
      </w:tr>
      <w:tr w:rsidR="00763282" w:rsidRPr="006A1DBA" w14:paraId="2C313CD5" w14:textId="77777777" w:rsidTr="00763282">
        <w:trPr>
          <w:gridAfter w:val="1"/>
          <w:wAfter w:w="469" w:type="dxa"/>
          <w:trHeight w:val="36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3D5" w14:textId="77777777" w:rsidR="00763282" w:rsidRPr="006A1DBA" w:rsidRDefault="00763282" w:rsidP="00763282">
            <w:pPr>
              <w:rPr>
                <w:b/>
                <w:bCs/>
              </w:rPr>
            </w:pPr>
            <w:r w:rsidRPr="006A1DBA">
              <w:rPr>
                <w:b/>
                <w:bCs/>
              </w:rPr>
              <w:t xml:space="preserve">Celkem týdenních </w:t>
            </w:r>
          </w:p>
          <w:p w14:paraId="2FFADE35" w14:textId="77777777" w:rsidR="00763282" w:rsidRPr="006A1DBA" w:rsidRDefault="00763282" w:rsidP="00763282">
            <w:pPr>
              <w:rPr>
                <w:b/>
                <w:bCs/>
              </w:rPr>
            </w:pPr>
            <w:r w:rsidRPr="006A1DBA">
              <w:rPr>
                <w:b/>
                <w:bCs/>
              </w:rPr>
              <w:t xml:space="preserve">vyučovacích hodin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6A33" w14:textId="77777777" w:rsidR="00763282" w:rsidRPr="006A1DBA" w:rsidRDefault="00763282" w:rsidP="00763282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034B" w14:textId="77777777" w:rsidR="00763282" w:rsidRPr="006A1DBA" w:rsidRDefault="00763282" w:rsidP="00763282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02C7" w14:textId="77777777" w:rsidR="00763282" w:rsidRPr="006A1DBA" w:rsidRDefault="00763282" w:rsidP="00763282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5E6A" w14:textId="77777777" w:rsidR="00763282" w:rsidRPr="006A1DBA" w:rsidRDefault="00763282" w:rsidP="00763282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33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E557" w14:textId="77777777" w:rsidR="00763282" w:rsidRPr="006A1DBA" w:rsidRDefault="00763282" w:rsidP="00763282">
            <w:pPr>
              <w:jc w:val="center"/>
              <w:rPr>
                <w:b/>
                <w:bCs/>
              </w:rPr>
            </w:pPr>
            <w:r w:rsidRPr="006A1DBA">
              <w:rPr>
                <w:b/>
                <w:bCs/>
              </w:rPr>
              <w:t>133</w:t>
            </w:r>
          </w:p>
        </w:tc>
      </w:tr>
    </w:tbl>
    <w:p w14:paraId="77F78587" w14:textId="77777777" w:rsidR="00763282" w:rsidRPr="006A1DBA" w:rsidRDefault="00763282" w:rsidP="00763282">
      <w:pPr>
        <w:rPr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501"/>
        <w:gridCol w:w="954"/>
        <w:gridCol w:w="1140"/>
        <w:gridCol w:w="1978"/>
      </w:tblGrid>
      <w:tr w:rsidR="006A1DBA" w:rsidRPr="006A1DBA" w14:paraId="2AFE9D90" w14:textId="77777777" w:rsidTr="00763282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7730" w14:textId="77777777" w:rsidR="00763282" w:rsidRPr="006A1DBA" w:rsidRDefault="00763282" w:rsidP="00763282">
            <w:pPr>
              <w:rPr>
                <w:sz w:val="22"/>
                <w:szCs w:val="20"/>
              </w:rPr>
            </w:pPr>
            <w:r w:rsidRPr="006A1DBA">
              <w:rPr>
                <w:sz w:val="22"/>
                <w:szCs w:val="20"/>
              </w:rPr>
              <w:t>Poznámky k učebnímu plánu: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B630D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B1E0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DB82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CABC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</w:tc>
      </w:tr>
      <w:tr w:rsidR="006A1DBA" w:rsidRPr="006A1DBA" w14:paraId="6195BCE4" w14:textId="77777777" w:rsidTr="00763282">
        <w:trPr>
          <w:trHeight w:val="3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7342" w14:textId="77777777" w:rsidR="00763282" w:rsidRPr="006A1DBA" w:rsidRDefault="00763282" w:rsidP="00763282">
            <w:pPr>
              <w:rPr>
                <w:sz w:val="22"/>
                <w:szCs w:val="20"/>
              </w:rPr>
            </w:pPr>
            <w:r w:rsidRPr="006A1DBA">
              <w:rPr>
                <w:sz w:val="22"/>
                <w:szCs w:val="20"/>
              </w:rPr>
              <w:t>* profilová část maturitní zkoušky</w:t>
            </w:r>
          </w:p>
          <w:p w14:paraId="71256B90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  <w:p w14:paraId="439C632E" w14:textId="77777777" w:rsidR="00763282" w:rsidRPr="006A1DBA" w:rsidRDefault="00763282" w:rsidP="00763282">
            <w:pPr>
              <w:rPr>
                <w:sz w:val="22"/>
                <w:szCs w:val="20"/>
              </w:rPr>
            </w:pPr>
          </w:p>
        </w:tc>
      </w:tr>
    </w:tbl>
    <w:p w14:paraId="2EBDEB5E" w14:textId="4BC5B744" w:rsidR="00FD3C20" w:rsidRPr="006A1DBA" w:rsidRDefault="00FD3C20" w:rsidP="00BE12A6">
      <w:pPr>
        <w:pStyle w:val="Nadpis2"/>
        <w:numPr>
          <w:ilvl w:val="0"/>
          <w:numId w:val="0"/>
        </w:numPr>
      </w:pPr>
      <w:bookmarkStart w:id="65" w:name="_GoBack"/>
      <w:bookmarkEnd w:id="65"/>
    </w:p>
    <w:sectPr w:rsidR="00FD3C20" w:rsidRPr="006A1DBA" w:rsidSect="000B3DB7">
      <w:headerReference w:type="default" r:id="rId9"/>
      <w:footerReference w:type="default" r:id="rId10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7682" w14:textId="77777777" w:rsidR="00256F15" w:rsidRDefault="00256F15" w:rsidP="000B3DB7">
      <w:r>
        <w:separator/>
      </w:r>
    </w:p>
  </w:endnote>
  <w:endnote w:type="continuationSeparator" w:id="0">
    <w:p w14:paraId="31BD1DFE" w14:textId="77777777" w:rsidR="00256F15" w:rsidRDefault="00256F15" w:rsidP="000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38369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D02EE54" w14:textId="4F88F22A" w:rsidR="00256F15" w:rsidRPr="000B3DB7" w:rsidRDefault="00256F15">
        <w:pPr>
          <w:pStyle w:val="Zpat"/>
          <w:jc w:val="right"/>
          <w:rPr>
            <w:sz w:val="20"/>
          </w:rPr>
        </w:pPr>
        <w:r w:rsidRPr="000B3DB7">
          <w:rPr>
            <w:sz w:val="20"/>
          </w:rPr>
          <w:fldChar w:fldCharType="begin"/>
        </w:r>
        <w:r w:rsidRPr="000B3DB7">
          <w:rPr>
            <w:sz w:val="20"/>
          </w:rPr>
          <w:instrText>PAGE   \* MERGEFORMAT</w:instrText>
        </w:r>
        <w:r w:rsidRPr="000B3DB7">
          <w:rPr>
            <w:sz w:val="20"/>
          </w:rPr>
          <w:fldChar w:fldCharType="separate"/>
        </w:r>
        <w:r w:rsidR="00BE12A6" w:rsidRPr="00BE12A6">
          <w:rPr>
            <w:noProof/>
            <w:sz w:val="20"/>
            <w:lang w:val="cs-CZ"/>
          </w:rPr>
          <w:t>1</w:t>
        </w:r>
        <w:r w:rsidRPr="000B3DB7">
          <w:rPr>
            <w:sz w:val="20"/>
          </w:rPr>
          <w:fldChar w:fldCharType="end"/>
        </w:r>
      </w:p>
    </w:sdtContent>
  </w:sdt>
  <w:p w14:paraId="6229665B" w14:textId="77777777" w:rsidR="00256F15" w:rsidRDefault="00256F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4982" w14:textId="77777777" w:rsidR="00256F15" w:rsidRDefault="00256F15" w:rsidP="000B3DB7">
      <w:r>
        <w:separator/>
      </w:r>
    </w:p>
  </w:footnote>
  <w:footnote w:type="continuationSeparator" w:id="0">
    <w:p w14:paraId="31FDF747" w14:textId="77777777" w:rsidR="00256F15" w:rsidRDefault="00256F15" w:rsidP="000B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3568" w14:textId="77777777" w:rsidR="00256F15" w:rsidRPr="001E76CF" w:rsidRDefault="00256F15" w:rsidP="000B3DB7">
    <w:pPr>
      <w:tabs>
        <w:tab w:val="center" w:pos="3402"/>
      </w:tabs>
      <w:ind w:left="-1276" w:right="-142"/>
      <w:jc w:val="center"/>
      <w:rPr>
        <w:b/>
        <w:sz w:val="4"/>
        <w:szCs w:val="14"/>
      </w:rPr>
    </w:pPr>
  </w:p>
  <w:p w14:paraId="23D5C4B4" w14:textId="77777777" w:rsidR="00256F15" w:rsidRPr="00FF3B13" w:rsidRDefault="00256F15" w:rsidP="000B3DB7">
    <w:pPr>
      <w:tabs>
        <w:tab w:val="center" w:pos="3402"/>
      </w:tabs>
      <w:spacing w:line="220" w:lineRule="exact"/>
      <w:ind w:left="-1276" w:right="-142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1B89810A" wp14:editId="05282CBC">
          <wp:simplePos x="0" y="0"/>
          <wp:positionH relativeFrom="margin">
            <wp:posOffset>4503420</wp:posOffset>
          </wp:positionH>
          <wp:positionV relativeFrom="margin">
            <wp:posOffset>-1082411</wp:posOffset>
          </wp:positionV>
          <wp:extent cx="1260000" cy="78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kola bez mech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0"/>
        <w:szCs w:val="36"/>
      </w:rPr>
      <w:drawing>
        <wp:anchor distT="0" distB="0" distL="114300" distR="114300" simplePos="0" relativeHeight="251659264" behindDoc="1" locked="0" layoutInCell="1" allowOverlap="1" wp14:anchorId="7148E270" wp14:editId="1423E118">
          <wp:simplePos x="0" y="0"/>
          <wp:positionH relativeFrom="column">
            <wp:posOffset>-7129</wp:posOffset>
          </wp:positionH>
          <wp:positionV relativeFrom="page">
            <wp:posOffset>515620</wp:posOffset>
          </wp:positionV>
          <wp:extent cx="453390" cy="767715"/>
          <wp:effectExtent l="0" t="0" r="3810" b="0"/>
          <wp:wrapNone/>
          <wp:docPr id="5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B13">
      <w:rPr>
        <w:b/>
        <w:sz w:val="14"/>
        <w:szCs w:val="14"/>
      </w:rPr>
      <w:t>Střední škola gastronomie a služeb, Frýdek-Místek, tř. T. G. Masaryka 451, příspěvková organizace</w:t>
    </w:r>
  </w:p>
  <w:p w14:paraId="5AE7F2C6" w14:textId="7238474D" w:rsidR="00256F15" w:rsidRDefault="00256F15" w:rsidP="000B3DB7">
    <w:pPr>
      <w:tabs>
        <w:tab w:val="center" w:pos="3402"/>
      </w:tabs>
      <w:spacing w:line="220" w:lineRule="exact"/>
      <w:ind w:left="-1276"/>
      <w:jc w:val="center"/>
      <w:rPr>
        <w:b/>
        <w:sz w:val="14"/>
        <w:szCs w:val="14"/>
      </w:rPr>
    </w:pPr>
    <w:r w:rsidRPr="00FF3B13">
      <w:rPr>
        <w:sz w:val="14"/>
        <w:szCs w:val="14"/>
      </w:rPr>
      <w:t xml:space="preserve">Název školního vzdělávacího programu: </w:t>
    </w:r>
    <w:r w:rsidRPr="000B3DB7">
      <w:rPr>
        <w:b/>
        <w:sz w:val="14"/>
        <w:szCs w:val="14"/>
      </w:rPr>
      <w:t>Gastronomické služby</w:t>
    </w:r>
  </w:p>
  <w:p w14:paraId="0F59776A" w14:textId="21A1FB5E" w:rsidR="00256F15" w:rsidRPr="00FF3B13" w:rsidRDefault="00256F15" w:rsidP="000B3DB7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Kód a název oboru vzdělání: </w:t>
    </w:r>
    <w:r w:rsidRPr="000B3DB7">
      <w:rPr>
        <w:b/>
        <w:sz w:val="14"/>
        <w:szCs w:val="14"/>
      </w:rPr>
      <w:t>65-41-L/01  Gastronomie</w:t>
    </w:r>
  </w:p>
  <w:p w14:paraId="7646DD0B" w14:textId="6A4E600D" w:rsidR="00256F15" w:rsidRPr="00FF3B13" w:rsidRDefault="00256F15" w:rsidP="000B3DB7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Stupeň poskytovaného vzdělání: </w:t>
    </w:r>
    <w:r w:rsidRPr="00256F15">
      <w:rPr>
        <w:b/>
        <w:sz w:val="14"/>
        <w:szCs w:val="14"/>
      </w:rPr>
      <w:t>Střední vzdělání s maturitní zkouškou</w:t>
    </w:r>
  </w:p>
  <w:p w14:paraId="179AF066" w14:textId="40A29B51" w:rsidR="00256F15" w:rsidRPr="00FF3B13" w:rsidRDefault="00256F15" w:rsidP="000B3DB7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Délka a forma vzdělávání: </w:t>
    </w:r>
    <w:r>
      <w:rPr>
        <w:b/>
        <w:sz w:val="14"/>
        <w:szCs w:val="14"/>
      </w:rPr>
      <w:t>Čtyřleté</w:t>
    </w:r>
    <w:r w:rsidRPr="00FF3B13">
      <w:rPr>
        <w:b/>
        <w:sz w:val="14"/>
        <w:szCs w:val="14"/>
      </w:rPr>
      <w:t xml:space="preserve"> denní studium</w:t>
    </w:r>
  </w:p>
  <w:p w14:paraId="61DA6C43" w14:textId="3AF895FC" w:rsidR="00256F15" w:rsidRPr="000B3DB7" w:rsidRDefault="00256F15" w:rsidP="000B3DB7">
    <w:pPr>
      <w:tabs>
        <w:tab w:val="center" w:pos="3402"/>
      </w:tabs>
      <w:spacing w:line="220" w:lineRule="exact"/>
      <w:ind w:left="-1276"/>
      <w:jc w:val="center"/>
      <w:rPr>
        <w:sz w:val="14"/>
        <w:szCs w:val="14"/>
      </w:rPr>
    </w:pPr>
    <w:r w:rsidRPr="00FF3B13">
      <w:rPr>
        <w:sz w:val="14"/>
        <w:szCs w:val="14"/>
      </w:rPr>
      <w:t xml:space="preserve">Platnost ŠVP od </w:t>
    </w:r>
    <w:r>
      <w:rPr>
        <w:b/>
        <w:sz w:val="14"/>
        <w:szCs w:val="14"/>
      </w:rPr>
      <w:t>1. září 2022</w:t>
    </w:r>
    <w:r w:rsidRPr="00B11B61">
      <w:rPr>
        <w:b/>
        <w:sz w:val="14"/>
        <w:szCs w:val="14"/>
      </w:rPr>
      <w:t xml:space="preserve"> počínaje 1. ročníkem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B0C"/>
    <w:multiLevelType w:val="hybridMultilevel"/>
    <w:tmpl w:val="8506979A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8036B"/>
    <w:multiLevelType w:val="hybridMultilevel"/>
    <w:tmpl w:val="7BD62B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C4E"/>
    <w:multiLevelType w:val="hybridMultilevel"/>
    <w:tmpl w:val="98521C00"/>
    <w:lvl w:ilvl="0" w:tplc="F2AA1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3AE"/>
    <w:multiLevelType w:val="hybridMultilevel"/>
    <w:tmpl w:val="A544CAF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ECD"/>
    <w:multiLevelType w:val="hybridMultilevel"/>
    <w:tmpl w:val="AEB295E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23BE"/>
    <w:multiLevelType w:val="hybridMultilevel"/>
    <w:tmpl w:val="E2E625F2"/>
    <w:lvl w:ilvl="0" w:tplc="368E7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21E83"/>
    <w:multiLevelType w:val="hybridMultilevel"/>
    <w:tmpl w:val="A432885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09773F2B"/>
    <w:multiLevelType w:val="hybridMultilevel"/>
    <w:tmpl w:val="2C08A98E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071E8"/>
    <w:multiLevelType w:val="hybridMultilevel"/>
    <w:tmpl w:val="53F8DB1E"/>
    <w:lvl w:ilvl="0" w:tplc="852E9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54B5F"/>
    <w:multiLevelType w:val="hybridMultilevel"/>
    <w:tmpl w:val="67F81712"/>
    <w:lvl w:ilvl="0" w:tplc="82F805FE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C179A"/>
    <w:multiLevelType w:val="hybridMultilevel"/>
    <w:tmpl w:val="3CF860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B0378"/>
    <w:multiLevelType w:val="hybridMultilevel"/>
    <w:tmpl w:val="726AB44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F225F"/>
    <w:multiLevelType w:val="hybridMultilevel"/>
    <w:tmpl w:val="9D52D3D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675D"/>
    <w:multiLevelType w:val="hybridMultilevel"/>
    <w:tmpl w:val="71EAB39C"/>
    <w:lvl w:ilvl="0" w:tplc="6D7ED8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FF30C0D"/>
    <w:multiLevelType w:val="hybridMultilevel"/>
    <w:tmpl w:val="1B08813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613EE"/>
    <w:multiLevelType w:val="hybridMultilevel"/>
    <w:tmpl w:val="745C892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F3C28"/>
    <w:multiLevelType w:val="hybridMultilevel"/>
    <w:tmpl w:val="35A42B3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E592C"/>
    <w:multiLevelType w:val="hybridMultilevel"/>
    <w:tmpl w:val="76AC1ED6"/>
    <w:lvl w:ilvl="0" w:tplc="82F80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AF06A5"/>
    <w:multiLevelType w:val="hybridMultilevel"/>
    <w:tmpl w:val="457E44A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43496"/>
    <w:multiLevelType w:val="hybridMultilevel"/>
    <w:tmpl w:val="50B0C24C"/>
    <w:lvl w:ilvl="0" w:tplc="82F805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4E667B4"/>
    <w:multiLevelType w:val="hybridMultilevel"/>
    <w:tmpl w:val="580E67D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D194E"/>
    <w:multiLevelType w:val="hybridMultilevel"/>
    <w:tmpl w:val="EFB46E8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9D415F"/>
    <w:multiLevelType w:val="hybridMultilevel"/>
    <w:tmpl w:val="1FE02180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6CF4288"/>
    <w:multiLevelType w:val="hybridMultilevel"/>
    <w:tmpl w:val="366299FE"/>
    <w:lvl w:ilvl="0" w:tplc="194A7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413FE3"/>
    <w:multiLevelType w:val="hybridMultilevel"/>
    <w:tmpl w:val="71400D4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63D"/>
    <w:multiLevelType w:val="hybridMultilevel"/>
    <w:tmpl w:val="4E2C4A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E6CAC"/>
    <w:multiLevelType w:val="hybridMultilevel"/>
    <w:tmpl w:val="9E0E2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BED1384"/>
    <w:multiLevelType w:val="hybridMultilevel"/>
    <w:tmpl w:val="3678F85C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B025A3"/>
    <w:multiLevelType w:val="hybridMultilevel"/>
    <w:tmpl w:val="8FBA6BF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9D7962"/>
    <w:multiLevelType w:val="hybridMultilevel"/>
    <w:tmpl w:val="1EC8605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845ABB"/>
    <w:multiLevelType w:val="hybridMultilevel"/>
    <w:tmpl w:val="F5C052AC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31516A"/>
    <w:multiLevelType w:val="multilevel"/>
    <w:tmpl w:val="120CB1CA"/>
    <w:lvl w:ilvl="0">
      <w:start w:val="1"/>
      <w:numFmt w:val="bullet"/>
      <w:lvlText w:val="-"/>
      <w:lvlJc w:val="left"/>
      <w:pPr>
        <w:ind w:left="55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1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3482844"/>
    <w:multiLevelType w:val="hybridMultilevel"/>
    <w:tmpl w:val="05669C64"/>
    <w:lvl w:ilvl="0" w:tplc="CDE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786151"/>
    <w:multiLevelType w:val="hybridMultilevel"/>
    <w:tmpl w:val="652CC3D0"/>
    <w:lvl w:ilvl="0" w:tplc="99CCA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AF018E"/>
    <w:multiLevelType w:val="hybridMultilevel"/>
    <w:tmpl w:val="BFF23B70"/>
    <w:lvl w:ilvl="0" w:tplc="6D7ED8D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 w15:restartNumberingAfterBreak="0">
    <w:nsid w:val="25E15D71"/>
    <w:multiLevelType w:val="hybridMultilevel"/>
    <w:tmpl w:val="EBCA524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E6866"/>
    <w:multiLevelType w:val="hybridMultilevel"/>
    <w:tmpl w:val="68AE6BD4"/>
    <w:lvl w:ilvl="0" w:tplc="54521E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BA61E0"/>
    <w:multiLevelType w:val="hybridMultilevel"/>
    <w:tmpl w:val="20F0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A510C"/>
    <w:multiLevelType w:val="hybridMultilevel"/>
    <w:tmpl w:val="F75AE8C8"/>
    <w:lvl w:ilvl="0" w:tplc="35F8D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70EC3"/>
    <w:multiLevelType w:val="hybridMultilevel"/>
    <w:tmpl w:val="1FE6353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28ED49CB"/>
    <w:multiLevelType w:val="hybridMultilevel"/>
    <w:tmpl w:val="60167F36"/>
    <w:lvl w:ilvl="0" w:tplc="5EFA1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6D00EA"/>
    <w:multiLevelType w:val="hybridMultilevel"/>
    <w:tmpl w:val="67B059FE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117D82"/>
    <w:multiLevelType w:val="hybridMultilevel"/>
    <w:tmpl w:val="2C6EC56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5F4936"/>
    <w:multiLevelType w:val="hybridMultilevel"/>
    <w:tmpl w:val="C406C4A4"/>
    <w:lvl w:ilvl="0" w:tplc="82F80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DF61A6"/>
    <w:multiLevelType w:val="hybridMultilevel"/>
    <w:tmpl w:val="478E6E50"/>
    <w:lvl w:ilvl="0" w:tplc="EAD45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1E7FAC"/>
    <w:multiLevelType w:val="hybridMultilevel"/>
    <w:tmpl w:val="79B0E89A"/>
    <w:lvl w:ilvl="0" w:tplc="82F805FE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3D17E5"/>
    <w:multiLevelType w:val="hybridMultilevel"/>
    <w:tmpl w:val="A882091C"/>
    <w:lvl w:ilvl="0" w:tplc="CDE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7A3733"/>
    <w:multiLevelType w:val="hybridMultilevel"/>
    <w:tmpl w:val="690C502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124E89"/>
    <w:multiLevelType w:val="hybridMultilevel"/>
    <w:tmpl w:val="5EB80EE4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07A75C6"/>
    <w:multiLevelType w:val="hybridMultilevel"/>
    <w:tmpl w:val="3312908E"/>
    <w:lvl w:ilvl="0" w:tplc="9FC0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CA228C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095B04"/>
    <w:multiLevelType w:val="hybridMultilevel"/>
    <w:tmpl w:val="C66820A4"/>
    <w:lvl w:ilvl="0" w:tplc="8CB218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 w15:restartNumberingAfterBreak="0">
    <w:nsid w:val="31356DA2"/>
    <w:multiLevelType w:val="hybridMultilevel"/>
    <w:tmpl w:val="EEAE3942"/>
    <w:lvl w:ilvl="0" w:tplc="3EEA0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F0FD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A31E9"/>
    <w:multiLevelType w:val="hybridMultilevel"/>
    <w:tmpl w:val="F0B03B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2D6F35"/>
    <w:multiLevelType w:val="hybridMultilevel"/>
    <w:tmpl w:val="0A024B3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43F0199"/>
    <w:multiLevelType w:val="hybridMultilevel"/>
    <w:tmpl w:val="17F0CE58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854F87"/>
    <w:multiLevelType w:val="hybridMultilevel"/>
    <w:tmpl w:val="6B9EF3D6"/>
    <w:lvl w:ilvl="0" w:tplc="7F08F188">
      <w:start w:val="1"/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6936F17"/>
    <w:multiLevelType w:val="hybridMultilevel"/>
    <w:tmpl w:val="10A6F2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8B7DF8"/>
    <w:multiLevelType w:val="hybridMultilevel"/>
    <w:tmpl w:val="C8D417E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C5446C"/>
    <w:multiLevelType w:val="hybridMultilevel"/>
    <w:tmpl w:val="4E28ECD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1D7F71"/>
    <w:multiLevelType w:val="hybridMultilevel"/>
    <w:tmpl w:val="632CF85C"/>
    <w:lvl w:ilvl="0" w:tplc="2C180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677A1F"/>
    <w:multiLevelType w:val="hybridMultilevel"/>
    <w:tmpl w:val="AE384C6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05403E"/>
    <w:multiLevelType w:val="hybridMultilevel"/>
    <w:tmpl w:val="9AFAD5DA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EF3B54"/>
    <w:multiLevelType w:val="hybridMultilevel"/>
    <w:tmpl w:val="608A0F84"/>
    <w:lvl w:ilvl="0" w:tplc="9B188FBA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1507AF"/>
    <w:multiLevelType w:val="hybridMultilevel"/>
    <w:tmpl w:val="0AE44680"/>
    <w:lvl w:ilvl="0" w:tplc="9FC0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805FE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301945"/>
    <w:multiLevelType w:val="hybridMultilevel"/>
    <w:tmpl w:val="43F476E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891299"/>
    <w:multiLevelType w:val="hybridMultilevel"/>
    <w:tmpl w:val="56B4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BF1DB7"/>
    <w:multiLevelType w:val="hybridMultilevel"/>
    <w:tmpl w:val="68725246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077476"/>
    <w:multiLevelType w:val="hybridMultilevel"/>
    <w:tmpl w:val="9AEA8528"/>
    <w:lvl w:ilvl="0" w:tplc="F28C9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953A37"/>
    <w:multiLevelType w:val="hybridMultilevel"/>
    <w:tmpl w:val="303022C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9B176C"/>
    <w:multiLevelType w:val="hybridMultilevel"/>
    <w:tmpl w:val="7280148C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827B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53375B"/>
    <w:multiLevelType w:val="hybridMultilevel"/>
    <w:tmpl w:val="A1804FF8"/>
    <w:lvl w:ilvl="0" w:tplc="BE1CCEF2">
      <w:numFmt w:val="bullet"/>
      <w:lvlText w:val="-"/>
      <w:lvlJc w:val="left"/>
      <w:pPr>
        <w:tabs>
          <w:tab w:val="num" w:pos="557"/>
        </w:tabs>
        <w:ind w:left="55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71" w15:restartNumberingAfterBreak="0">
    <w:nsid w:val="428D594C"/>
    <w:multiLevelType w:val="hybridMultilevel"/>
    <w:tmpl w:val="42AAECB8"/>
    <w:lvl w:ilvl="0" w:tplc="2CE0D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8F317F"/>
    <w:multiLevelType w:val="hybridMultilevel"/>
    <w:tmpl w:val="1AD26E28"/>
    <w:lvl w:ilvl="0" w:tplc="55D425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A27CA1"/>
    <w:multiLevelType w:val="hybridMultilevel"/>
    <w:tmpl w:val="9D84373E"/>
    <w:lvl w:ilvl="0" w:tplc="19F41B2E">
      <w:numFmt w:val="bullet"/>
      <w:pStyle w:val="odrka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E87C9B20">
      <w:start w:val="6"/>
      <w:numFmt w:val="bullet"/>
      <w:pStyle w:val="odrka2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980A34AA">
      <w:start w:val="6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ABCC20B8">
      <w:start w:val="6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3F6667B"/>
    <w:multiLevelType w:val="hybridMultilevel"/>
    <w:tmpl w:val="9E9A202A"/>
    <w:lvl w:ilvl="0" w:tplc="9FC0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805FE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836C4A"/>
    <w:multiLevelType w:val="hybridMultilevel"/>
    <w:tmpl w:val="48AA2A14"/>
    <w:lvl w:ilvl="0" w:tplc="82F80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8A7291"/>
    <w:multiLevelType w:val="hybridMultilevel"/>
    <w:tmpl w:val="C79A0E08"/>
    <w:lvl w:ilvl="0" w:tplc="C686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E16285"/>
    <w:multiLevelType w:val="hybridMultilevel"/>
    <w:tmpl w:val="A59E51D6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8425276"/>
    <w:multiLevelType w:val="hybridMultilevel"/>
    <w:tmpl w:val="77F6B586"/>
    <w:lvl w:ilvl="0" w:tplc="82F805FE"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BA5D96"/>
    <w:multiLevelType w:val="hybridMultilevel"/>
    <w:tmpl w:val="36629F5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6E7E"/>
    <w:multiLevelType w:val="hybridMultilevel"/>
    <w:tmpl w:val="591CF1D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9B7180"/>
    <w:multiLevelType w:val="hybridMultilevel"/>
    <w:tmpl w:val="312CBF2E"/>
    <w:lvl w:ilvl="0" w:tplc="0405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1041C4"/>
    <w:multiLevelType w:val="hybridMultilevel"/>
    <w:tmpl w:val="680AC7D4"/>
    <w:lvl w:ilvl="0" w:tplc="CDE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C01BDC"/>
    <w:multiLevelType w:val="hybridMultilevel"/>
    <w:tmpl w:val="0EFE8A9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630522"/>
    <w:multiLevelType w:val="hybridMultilevel"/>
    <w:tmpl w:val="1C3ED778"/>
    <w:lvl w:ilvl="0" w:tplc="D2F0FD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4EDD3664"/>
    <w:multiLevelType w:val="hybridMultilevel"/>
    <w:tmpl w:val="D80E293A"/>
    <w:lvl w:ilvl="0" w:tplc="76BCA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4B506A"/>
    <w:multiLevelType w:val="hybridMultilevel"/>
    <w:tmpl w:val="9446DEEC"/>
    <w:lvl w:ilvl="0" w:tplc="95F2D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8916C1"/>
    <w:multiLevelType w:val="hybridMultilevel"/>
    <w:tmpl w:val="32DC6C7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795FD4"/>
    <w:multiLevelType w:val="hybridMultilevel"/>
    <w:tmpl w:val="3E687C64"/>
    <w:lvl w:ilvl="0" w:tplc="1824946A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9" w15:restartNumberingAfterBreak="0">
    <w:nsid w:val="57D0111C"/>
    <w:multiLevelType w:val="hybridMultilevel"/>
    <w:tmpl w:val="1A92D616"/>
    <w:lvl w:ilvl="0" w:tplc="82F80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4D51C7"/>
    <w:multiLevelType w:val="hybridMultilevel"/>
    <w:tmpl w:val="1876B41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CE4714"/>
    <w:multiLevelType w:val="hybridMultilevel"/>
    <w:tmpl w:val="3A8671D4"/>
    <w:lvl w:ilvl="0" w:tplc="C686A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C62E13"/>
    <w:multiLevelType w:val="hybridMultilevel"/>
    <w:tmpl w:val="79D2CB9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CA279C"/>
    <w:multiLevelType w:val="hybridMultilevel"/>
    <w:tmpl w:val="B13845A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BF1351"/>
    <w:multiLevelType w:val="hybridMultilevel"/>
    <w:tmpl w:val="9A32DE8A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3E526E4"/>
    <w:multiLevelType w:val="hybridMultilevel"/>
    <w:tmpl w:val="1502751E"/>
    <w:lvl w:ilvl="0" w:tplc="85941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F043BF"/>
    <w:multiLevelType w:val="hybridMultilevel"/>
    <w:tmpl w:val="4D6A6D84"/>
    <w:lvl w:ilvl="0" w:tplc="A76EB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51C3108"/>
    <w:multiLevelType w:val="hybridMultilevel"/>
    <w:tmpl w:val="6BD400C6"/>
    <w:lvl w:ilvl="0" w:tplc="8CB218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5703DD9"/>
    <w:multiLevelType w:val="hybridMultilevel"/>
    <w:tmpl w:val="4C76E31C"/>
    <w:lvl w:ilvl="0" w:tplc="9FFAA2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9C28CE"/>
    <w:multiLevelType w:val="hybridMultilevel"/>
    <w:tmpl w:val="541C272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A02064"/>
    <w:multiLevelType w:val="hybridMultilevel"/>
    <w:tmpl w:val="9768068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AB22F4"/>
    <w:multiLevelType w:val="hybridMultilevel"/>
    <w:tmpl w:val="77D8F9BE"/>
    <w:lvl w:ilvl="0" w:tplc="0405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0B56F6"/>
    <w:multiLevelType w:val="hybridMultilevel"/>
    <w:tmpl w:val="A6B01C3C"/>
    <w:lvl w:ilvl="0" w:tplc="8CB2182A">
      <w:numFmt w:val="bullet"/>
      <w:lvlText w:val="-"/>
      <w:lvlJc w:val="left"/>
      <w:pPr>
        <w:tabs>
          <w:tab w:val="num" w:pos="894"/>
        </w:tabs>
        <w:ind w:left="8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03" w15:restartNumberingAfterBreak="0">
    <w:nsid w:val="6BEA2C3C"/>
    <w:multiLevelType w:val="hybridMultilevel"/>
    <w:tmpl w:val="56268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02448D"/>
    <w:multiLevelType w:val="hybridMultilevel"/>
    <w:tmpl w:val="504863D0"/>
    <w:lvl w:ilvl="0" w:tplc="368E7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54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793743"/>
    <w:multiLevelType w:val="hybridMultilevel"/>
    <w:tmpl w:val="50F0799E"/>
    <w:lvl w:ilvl="0" w:tplc="242293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BCA5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D72455"/>
    <w:multiLevelType w:val="hybridMultilevel"/>
    <w:tmpl w:val="D77099E6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805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532E7B"/>
    <w:multiLevelType w:val="hybridMultilevel"/>
    <w:tmpl w:val="8AD6CC92"/>
    <w:lvl w:ilvl="0" w:tplc="2C180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E561CBC"/>
    <w:multiLevelType w:val="hybridMultilevel"/>
    <w:tmpl w:val="F8EC39A0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CD5A9F"/>
    <w:multiLevelType w:val="hybridMultilevel"/>
    <w:tmpl w:val="9042B662"/>
    <w:lvl w:ilvl="0" w:tplc="0D862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25772A"/>
    <w:multiLevelType w:val="hybridMultilevel"/>
    <w:tmpl w:val="93303A8A"/>
    <w:lvl w:ilvl="0" w:tplc="6D7ED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45A7664"/>
    <w:multiLevelType w:val="hybridMultilevel"/>
    <w:tmpl w:val="83F281A4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3262DB"/>
    <w:multiLevelType w:val="hybridMultilevel"/>
    <w:tmpl w:val="D8EEA4F4"/>
    <w:lvl w:ilvl="0" w:tplc="275A27C4">
      <w:start w:val="1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 w:hint="default"/>
      </w:rPr>
    </w:lvl>
    <w:lvl w:ilvl="1" w:tplc="C16E1E3C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</w:lvl>
    <w:lvl w:ilvl="2" w:tplc="04050005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113" w15:restartNumberingAfterBreak="0">
    <w:nsid w:val="76166D83"/>
    <w:multiLevelType w:val="hybridMultilevel"/>
    <w:tmpl w:val="6838B7CC"/>
    <w:lvl w:ilvl="0" w:tplc="9F6215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1C352A"/>
    <w:multiLevelType w:val="hybridMultilevel"/>
    <w:tmpl w:val="FB36CD7C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0D6FB4"/>
    <w:multiLevelType w:val="hybridMultilevel"/>
    <w:tmpl w:val="654ED32E"/>
    <w:lvl w:ilvl="0" w:tplc="A712E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B218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4340BF"/>
    <w:multiLevelType w:val="hybridMultilevel"/>
    <w:tmpl w:val="2C7855B8"/>
    <w:lvl w:ilvl="0" w:tplc="2CE0DF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7" w15:restartNumberingAfterBreak="0">
    <w:nsid w:val="7A817D4D"/>
    <w:multiLevelType w:val="hybridMultilevel"/>
    <w:tmpl w:val="B920AC36"/>
    <w:lvl w:ilvl="0" w:tplc="D2F0FD3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9C0B40"/>
    <w:multiLevelType w:val="multilevel"/>
    <w:tmpl w:val="1B8061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9" w15:restartNumberingAfterBreak="0">
    <w:nsid w:val="7C786358"/>
    <w:multiLevelType w:val="hybridMultilevel"/>
    <w:tmpl w:val="EBC20AB6"/>
    <w:lvl w:ilvl="0" w:tplc="0405000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0" w15:restartNumberingAfterBreak="0">
    <w:nsid w:val="7CC909BB"/>
    <w:multiLevelType w:val="hybridMultilevel"/>
    <w:tmpl w:val="1B6083BE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173187"/>
    <w:multiLevelType w:val="hybridMultilevel"/>
    <w:tmpl w:val="199CEB12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6EB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D297252"/>
    <w:multiLevelType w:val="hybridMultilevel"/>
    <w:tmpl w:val="2DEE87F8"/>
    <w:lvl w:ilvl="0" w:tplc="8CB21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B4376E"/>
    <w:multiLevelType w:val="hybridMultilevel"/>
    <w:tmpl w:val="65F60F9A"/>
    <w:lvl w:ilvl="0" w:tplc="8CB2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76EB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DB55D2E"/>
    <w:multiLevelType w:val="hybridMultilevel"/>
    <w:tmpl w:val="DF46388E"/>
    <w:lvl w:ilvl="0" w:tplc="82F805F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5" w15:restartNumberingAfterBreak="0">
    <w:nsid w:val="7EC102D2"/>
    <w:multiLevelType w:val="hybridMultilevel"/>
    <w:tmpl w:val="D53E568A"/>
    <w:lvl w:ilvl="0" w:tplc="8CB2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0"/>
  </w:num>
  <w:num w:numId="3">
    <w:abstractNumId w:val="1"/>
  </w:num>
  <w:num w:numId="4">
    <w:abstractNumId w:val="58"/>
  </w:num>
  <w:num w:numId="5">
    <w:abstractNumId w:val="15"/>
  </w:num>
  <w:num w:numId="6">
    <w:abstractNumId w:val="57"/>
  </w:num>
  <w:num w:numId="7">
    <w:abstractNumId w:val="93"/>
  </w:num>
  <w:num w:numId="8">
    <w:abstractNumId w:val="117"/>
  </w:num>
  <w:num w:numId="9">
    <w:abstractNumId w:val="40"/>
  </w:num>
  <w:num w:numId="10">
    <w:abstractNumId w:val="125"/>
  </w:num>
  <w:num w:numId="11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</w:num>
  <w:num w:numId="17">
    <w:abstractNumId w:val="121"/>
  </w:num>
  <w:num w:numId="18">
    <w:abstractNumId w:val="61"/>
  </w:num>
  <w:num w:numId="19">
    <w:abstractNumId w:val="32"/>
  </w:num>
  <w:num w:numId="20">
    <w:abstractNumId w:val="27"/>
  </w:num>
  <w:num w:numId="21">
    <w:abstractNumId w:val="96"/>
  </w:num>
  <w:num w:numId="22">
    <w:abstractNumId w:val="41"/>
  </w:num>
  <w:num w:numId="23">
    <w:abstractNumId w:val="7"/>
  </w:num>
  <w:num w:numId="24">
    <w:abstractNumId w:val="122"/>
  </w:num>
  <w:num w:numId="25">
    <w:abstractNumId w:val="71"/>
  </w:num>
  <w:num w:numId="26">
    <w:abstractNumId w:val="47"/>
  </w:num>
  <w:num w:numId="27">
    <w:abstractNumId w:val="106"/>
  </w:num>
  <w:num w:numId="28">
    <w:abstractNumId w:val="66"/>
  </w:num>
  <w:num w:numId="29">
    <w:abstractNumId w:val="85"/>
  </w:num>
  <w:num w:numId="30">
    <w:abstractNumId w:val="92"/>
  </w:num>
  <w:num w:numId="31">
    <w:abstractNumId w:val="101"/>
  </w:num>
  <w:num w:numId="32">
    <w:abstractNumId w:val="104"/>
  </w:num>
  <w:num w:numId="33">
    <w:abstractNumId w:val="33"/>
  </w:num>
  <w:num w:numId="34">
    <w:abstractNumId w:val="23"/>
  </w:num>
  <w:num w:numId="35">
    <w:abstractNumId w:val="38"/>
  </w:num>
  <w:num w:numId="36">
    <w:abstractNumId w:val="53"/>
  </w:num>
  <w:num w:numId="37">
    <w:abstractNumId w:val="0"/>
  </w:num>
  <w:num w:numId="38">
    <w:abstractNumId w:val="48"/>
  </w:num>
  <w:num w:numId="39">
    <w:abstractNumId w:val="77"/>
  </w:num>
  <w:num w:numId="40">
    <w:abstractNumId w:val="116"/>
  </w:num>
  <w:num w:numId="41">
    <w:abstractNumId w:val="119"/>
  </w:num>
  <w:num w:numId="42">
    <w:abstractNumId w:val="84"/>
  </w:num>
  <w:num w:numId="43">
    <w:abstractNumId w:val="51"/>
  </w:num>
  <w:num w:numId="44">
    <w:abstractNumId w:val="59"/>
  </w:num>
  <w:num w:numId="45">
    <w:abstractNumId w:val="5"/>
  </w:num>
  <w:num w:numId="46">
    <w:abstractNumId w:val="107"/>
  </w:num>
  <w:num w:numId="47">
    <w:abstractNumId w:val="115"/>
  </w:num>
  <w:num w:numId="48">
    <w:abstractNumId w:val="80"/>
  </w:num>
  <w:num w:numId="49">
    <w:abstractNumId w:val="60"/>
  </w:num>
  <w:num w:numId="50">
    <w:abstractNumId w:val="94"/>
  </w:num>
  <w:num w:numId="51">
    <w:abstractNumId w:val="120"/>
  </w:num>
  <w:num w:numId="52">
    <w:abstractNumId w:val="3"/>
  </w:num>
  <w:num w:numId="53">
    <w:abstractNumId w:val="16"/>
  </w:num>
  <w:num w:numId="54">
    <w:abstractNumId w:val="108"/>
  </w:num>
  <w:num w:numId="55">
    <w:abstractNumId w:val="10"/>
  </w:num>
  <w:num w:numId="56">
    <w:abstractNumId w:val="13"/>
  </w:num>
  <w:num w:numId="57">
    <w:abstractNumId w:val="109"/>
  </w:num>
  <w:num w:numId="5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</w:num>
  <w:num w:numId="60">
    <w:abstractNumId w:val="34"/>
  </w:num>
  <w:num w:numId="61">
    <w:abstractNumId w:val="30"/>
  </w:num>
  <w:num w:numId="62">
    <w:abstractNumId w:val="69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</w:num>
  <w:num w:numId="64">
    <w:abstractNumId w:val="68"/>
  </w:num>
  <w:num w:numId="65">
    <w:abstractNumId w:val="42"/>
  </w:num>
  <w:num w:numId="66">
    <w:abstractNumId w:val="114"/>
  </w:num>
  <w:num w:numId="67">
    <w:abstractNumId w:val="87"/>
  </w:num>
  <w:num w:numId="68">
    <w:abstractNumId w:val="83"/>
  </w:num>
  <w:num w:numId="69">
    <w:abstractNumId w:val="28"/>
  </w:num>
  <w:num w:numId="70">
    <w:abstractNumId w:val="18"/>
  </w:num>
  <w:num w:numId="71">
    <w:abstractNumId w:val="56"/>
  </w:num>
  <w:num w:numId="72">
    <w:abstractNumId w:val="111"/>
  </w:num>
  <w:num w:numId="73">
    <w:abstractNumId w:val="100"/>
  </w:num>
  <w:num w:numId="74">
    <w:abstractNumId w:val="4"/>
  </w:num>
  <w:num w:numId="75">
    <w:abstractNumId w:val="14"/>
  </w:num>
  <w:num w:numId="76">
    <w:abstractNumId w:val="102"/>
  </w:num>
  <w:num w:numId="77">
    <w:abstractNumId w:val="64"/>
  </w:num>
  <w:num w:numId="78">
    <w:abstractNumId w:val="12"/>
  </w:num>
  <w:num w:numId="79">
    <w:abstractNumId w:val="44"/>
  </w:num>
  <w:num w:numId="80">
    <w:abstractNumId w:val="43"/>
  </w:num>
  <w:num w:numId="81">
    <w:abstractNumId w:val="124"/>
  </w:num>
  <w:num w:numId="82">
    <w:abstractNumId w:val="105"/>
  </w:num>
  <w:num w:numId="83">
    <w:abstractNumId w:val="95"/>
  </w:num>
  <w:num w:numId="84">
    <w:abstractNumId w:val="70"/>
  </w:num>
  <w:num w:numId="85">
    <w:abstractNumId w:val="78"/>
  </w:num>
  <w:num w:numId="86">
    <w:abstractNumId w:val="62"/>
  </w:num>
  <w:num w:numId="87">
    <w:abstractNumId w:val="45"/>
  </w:num>
  <w:num w:numId="88">
    <w:abstractNumId w:val="9"/>
  </w:num>
  <w:num w:numId="89">
    <w:abstractNumId w:val="19"/>
  </w:num>
  <w:num w:numId="90">
    <w:abstractNumId w:val="49"/>
  </w:num>
  <w:num w:numId="91">
    <w:abstractNumId w:val="63"/>
  </w:num>
  <w:num w:numId="92">
    <w:abstractNumId w:val="74"/>
  </w:num>
  <w:num w:numId="93">
    <w:abstractNumId w:val="89"/>
  </w:num>
  <w:num w:numId="94">
    <w:abstractNumId w:val="17"/>
  </w:num>
  <w:num w:numId="95">
    <w:abstractNumId w:val="1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9"/>
  </w:num>
  <w:num w:numId="98">
    <w:abstractNumId w:val="20"/>
  </w:num>
  <w:num w:numId="99">
    <w:abstractNumId w:val="79"/>
  </w:num>
  <w:num w:numId="100">
    <w:abstractNumId w:val="76"/>
  </w:num>
  <w:num w:numId="101">
    <w:abstractNumId w:val="91"/>
  </w:num>
  <w:num w:numId="102">
    <w:abstractNumId w:val="98"/>
  </w:num>
  <w:num w:numId="103">
    <w:abstractNumId w:val="21"/>
  </w:num>
  <w:num w:numId="104">
    <w:abstractNumId w:val="97"/>
  </w:num>
  <w:num w:numId="105">
    <w:abstractNumId w:val="88"/>
  </w:num>
  <w:num w:numId="106">
    <w:abstractNumId w:val="73"/>
  </w:num>
  <w:num w:numId="10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"/>
  </w:num>
  <w:num w:numId="112">
    <w:abstractNumId w:val="31"/>
  </w:num>
  <w:num w:numId="113">
    <w:abstractNumId w:val="86"/>
  </w:num>
  <w:num w:numId="114">
    <w:abstractNumId w:val="26"/>
  </w:num>
  <w:num w:numId="115">
    <w:abstractNumId w:val="8"/>
  </w:num>
  <w:num w:numId="116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0"/>
  </w:num>
  <w:num w:numId="118">
    <w:abstractNumId w:val="39"/>
  </w:num>
  <w:num w:numId="119">
    <w:abstractNumId w:val="6"/>
  </w:num>
  <w:num w:numId="120">
    <w:abstractNumId w:val="103"/>
  </w:num>
  <w:num w:numId="121">
    <w:abstractNumId w:val="25"/>
  </w:num>
  <w:num w:numId="122">
    <w:abstractNumId w:val="37"/>
  </w:num>
  <w:num w:numId="123">
    <w:abstractNumId w:val="65"/>
  </w:num>
  <w:num w:numId="124">
    <w:abstractNumId w:val="118"/>
  </w:num>
  <w:num w:numId="125">
    <w:abstractNumId w:val="36"/>
  </w:num>
  <w:num w:numId="1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C"/>
    <w:rsid w:val="00002112"/>
    <w:rsid w:val="000038DD"/>
    <w:rsid w:val="00055AE6"/>
    <w:rsid w:val="000A1329"/>
    <w:rsid w:val="000A69A6"/>
    <w:rsid w:val="000B3DB7"/>
    <w:rsid w:val="00173A23"/>
    <w:rsid w:val="00183521"/>
    <w:rsid w:val="00185A08"/>
    <w:rsid w:val="00186064"/>
    <w:rsid w:val="00213DBC"/>
    <w:rsid w:val="00240BB8"/>
    <w:rsid w:val="00256F15"/>
    <w:rsid w:val="002A4713"/>
    <w:rsid w:val="0031737F"/>
    <w:rsid w:val="0037526F"/>
    <w:rsid w:val="003B57ED"/>
    <w:rsid w:val="003C12FE"/>
    <w:rsid w:val="003C6B1C"/>
    <w:rsid w:val="00415993"/>
    <w:rsid w:val="004208D6"/>
    <w:rsid w:val="00432EA0"/>
    <w:rsid w:val="004916DC"/>
    <w:rsid w:val="004A51C4"/>
    <w:rsid w:val="00527F8F"/>
    <w:rsid w:val="00545627"/>
    <w:rsid w:val="005B4BC5"/>
    <w:rsid w:val="00623BA5"/>
    <w:rsid w:val="00643F3B"/>
    <w:rsid w:val="006A1DBA"/>
    <w:rsid w:val="00763282"/>
    <w:rsid w:val="00777251"/>
    <w:rsid w:val="00853980"/>
    <w:rsid w:val="00877E68"/>
    <w:rsid w:val="008B1317"/>
    <w:rsid w:val="008B59CD"/>
    <w:rsid w:val="00963FC1"/>
    <w:rsid w:val="00967FAC"/>
    <w:rsid w:val="009B3FEF"/>
    <w:rsid w:val="00A55CDC"/>
    <w:rsid w:val="00B26B96"/>
    <w:rsid w:val="00B51BA5"/>
    <w:rsid w:val="00B71A0E"/>
    <w:rsid w:val="00B75714"/>
    <w:rsid w:val="00B83B1C"/>
    <w:rsid w:val="00B97CF3"/>
    <w:rsid w:val="00BE12A6"/>
    <w:rsid w:val="00C36941"/>
    <w:rsid w:val="00CC4D06"/>
    <w:rsid w:val="00D0318C"/>
    <w:rsid w:val="00D61334"/>
    <w:rsid w:val="00DA3856"/>
    <w:rsid w:val="00EC6D8C"/>
    <w:rsid w:val="00EE3EF6"/>
    <w:rsid w:val="00F26917"/>
    <w:rsid w:val="00F74051"/>
    <w:rsid w:val="00FD3C20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12941D"/>
  <w15:chartTrackingRefBased/>
  <w15:docId w15:val="{F6F42590-612A-4EDD-83B3-A028D91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3DB7"/>
    <w:pPr>
      <w:keepNext/>
      <w:numPr>
        <w:numId w:val="124"/>
      </w:numPr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0B3DB7"/>
    <w:pPr>
      <w:keepNext/>
      <w:keepLines/>
      <w:numPr>
        <w:ilvl w:val="1"/>
        <w:numId w:val="124"/>
      </w:numPr>
      <w:spacing w:before="4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B3DB7"/>
    <w:pPr>
      <w:keepNext/>
      <w:keepLines/>
      <w:numPr>
        <w:ilvl w:val="2"/>
        <w:numId w:val="124"/>
      </w:numPr>
      <w:spacing w:before="40"/>
      <w:outlineLvl w:val="2"/>
    </w:pPr>
    <w:rPr>
      <w:rFonts w:eastAsiaTheme="majorEastAsia" w:cstheme="majorBidi"/>
      <w:b/>
      <w:sz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36941"/>
    <w:pPr>
      <w:keepNext/>
      <w:numPr>
        <w:ilvl w:val="3"/>
        <w:numId w:val="12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B09"/>
    <w:pPr>
      <w:keepNext/>
      <w:keepLines/>
      <w:numPr>
        <w:ilvl w:val="4"/>
        <w:numId w:val="12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3DB7"/>
    <w:pPr>
      <w:keepNext/>
      <w:keepLines/>
      <w:numPr>
        <w:ilvl w:val="5"/>
        <w:numId w:val="12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3DB7"/>
    <w:pPr>
      <w:keepNext/>
      <w:keepLines/>
      <w:numPr>
        <w:ilvl w:val="6"/>
        <w:numId w:val="1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3DB7"/>
    <w:pPr>
      <w:keepNext/>
      <w:keepLines/>
      <w:numPr>
        <w:ilvl w:val="7"/>
        <w:numId w:val="1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3DB7"/>
    <w:pPr>
      <w:keepNext/>
      <w:keepLines/>
      <w:numPr>
        <w:ilvl w:val="8"/>
        <w:numId w:val="1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DB7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Nadpis31">
    <w:name w:val="Nadpis 31"/>
    <w:basedOn w:val="Normln"/>
    <w:next w:val="Normln"/>
    <w:rsid w:val="00213DBC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dpis32">
    <w:name w:val="Nadpis 32"/>
    <w:basedOn w:val="Normln"/>
    <w:next w:val="Normln"/>
    <w:rsid w:val="00173A23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0B3DB7"/>
    <w:rPr>
      <w:rFonts w:ascii="Times New Roman" w:eastAsiaTheme="majorEastAsia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3282"/>
    <w:pPr>
      <w:ind w:left="720"/>
      <w:contextualSpacing/>
    </w:pPr>
  </w:style>
  <w:style w:type="paragraph" w:styleId="Zkladntext2">
    <w:name w:val="Body Text 2"/>
    <w:basedOn w:val="Normln"/>
    <w:link w:val="Zkladntext2Char"/>
    <w:rsid w:val="00F269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269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F0B0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B3DB7"/>
    <w:rPr>
      <w:rFonts w:ascii="Times New Roman" w:eastAsiaTheme="majorEastAsia" w:hAnsi="Times New Roman" w:cstheme="majorBidi"/>
      <w:b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3694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msonormal0">
    <w:name w:val="msonormal"/>
    <w:basedOn w:val="Normln"/>
    <w:rsid w:val="00C36941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C36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C369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1">
    <w:name w:val="Záhlaví Char1"/>
    <w:basedOn w:val="Standardnpsmoodstavce"/>
    <w:uiPriority w:val="99"/>
    <w:semiHidden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36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369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1">
    <w:name w:val="Zápatí Char1"/>
    <w:basedOn w:val="Standardnpsmoodstavce"/>
    <w:uiPriority w:val="99"/>
    <w:semiHidden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36941"/>
    <w:pPr>
      <w:spacing w:after="120"/>
    </w:pPr>
  </w:style>
  <w:style w:type="character" w:customStyle="1" w:styleId="ZkladntextChar1">
    <w:name w:val="Základní text Char1"/>
    <w:basedOn w:val="Standardnpsmoodstavce"/>
    <w:uiPriority w:val="99"/>
    <w:semiHidden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3694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C369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369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semiHidden/>
    <w:unhideWhenUsed/>
    <w:rsid w:val="00C36941"/>
    <w:pPr>
      <w:ind w:left="360"/>
    </w:pPr>
    <w:rPr>
      <w:szCs w:val="20"/>
      <w:lang w:val="x-none" w:eastAsia="x-none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C3694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C36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harCharChar">
    <w:name w:val="Char Char Char"/>
    <w:rsid w:val="00C36941"/>
    <w:rPr>
      <w:rFonts w:ascii="Arial" w:hAnsi="Arial" w:cs="Arial" w:hint="default"/>
      <w:b/>
      <w:bCs/>
      <w:sz w:val="26"/>
      <w:szCs w:val="26"/>
      <w:lang w:val="cs-CZ" w:eastAsia="cs-CZ" w:bidi="ar-SA"/>
    </w:rPr>
  </w:style>
  <w:style w:type="paragraph" w:customStyle="1" w:styleId="Uebnblok-nzevvstupu">
    <w:name w:val="Učební blok - název výstupu"/>
    <w:basedOn w:val="Normln"/>
    <w:autoRedefine/>
    <w:uiPriority w:val="99"/>
    <w:rsid w:val="00F74051"/>
    <w:pPr>
      <w:spacing w:before="80" w:after="40" w:line="216" w:lineRule="auto"/>
      <w:ind w:left="357"/>
    </w:pPr>
    <w:rPr>
      <w:b/>
    </w:rPr>
  </w:style>
  <w:style w:type="paragraph" w:customStyle="1" w:styleId="odrka">
    <w:name w:val="odrážka"/>
    <w:basedOn w:val="Odstavecseseznamem"/>
    <w:qFormat/>
    <w:rsid w:val="00F74051"/>
    <w:pPr>
      <w:numPr>
        <w:numId w:val="106"/>
      </w:numPr>
      <w:tabs>
        <w:tab w:val="num" w:pos="360"/>
      </w:tabs>
      <w:spacing w:after="120" w:line="216" w:lineRule="auto"/>
      <w:ind w:left="720" w:firstLine="0"/>
    </w:pPr>
  </w:style>
  <w:style w:type="paragraph" w:customStyle="1" w:styleId="odrka2">
    <w:name w:val="odrážka2"/>
    <w:basedOn w:val="Odstavecseseznamem"/>
    <w:qFormat/>
    <w:rsid w:val="00F74051"/>
    <w:pPr>
      <w:numPr>
        <w:ilvl w:val="1"/>
        <w:numId w:val="106"/>
      </w:numPr>
      <w:tabs>
        <w:tab w:val="num" w:pos="360"/>
      </w:tabs>
      <w:spacing w:after="120" w:line="216" w:lineRule="auto"/>
      <w:ind w:left="720" w:firstLine="0"/>
    </w:pPr>
  </w:style>
  <w:style w:type="paragraph" w:styleId="Nadpisobsahu">
    <w:name w:val="TOC Heading"/>
    <w:basedOn w:val="Nadpis1"/>
    <w:next w:val="Normln"/>
    <w:uiPriority w:val="39"/>
    <w:unhideWhenUsed/>
    <w:qFormat/>
    <w:rsid w:val="00EC6D8C"/>
    <w:pPr>
      <w:keepLines/>
      <w:numPr>
        <w:numId w:val="0"/>
      </w:numPr>
      <w:spacing w:after="0" w:line="259" w:lineRule="auto"/>
      <w:ind w:left="432" w:hanging="432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856"/>
    <w:pPr>
      <w:tabs>
        <w:tab w:val="left" w:pos="284"/>
        <w:tab w:val="right" w:leader="dot" w:pos="9061"/>
      </w:tabs>
      <w:spacing w:after="100" w:line="48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3B57ED"/>
    <w:pPr>
      <w:tabs>
        <w:tab w:val="left" w:pos="709"/>
        <w:tab w:val="right" w:leader="dot" w:pos="9061"/>
      </w:tabs>
      <w:spacing w:after="100" w:line="480" w:lineRule="auto"/>
      <w:ind w:left="284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EC6D8C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3D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3D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3D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3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3B57ED"/>
    <w:pPr>
      <w:tabs>
        <w:tab w:val="left" w:pos="1320"/>
        <w:tab w:val="right" w:leader="dot" w:pos="9061"/>
      </w:tabs>
      <w:spacing w:after="100" w:line="480" w:lineRule="auto"/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sgo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3EE5-44FA-40BE-8F26-F3447BAF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4510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Dosoudilová</dc:creator>
  <cp:keywords/>
  <dc:description/>
  <cp:lastModifiedBy>Přemysl Zbranek</cp:lastModifiedBy>
  <cp:revision>2</cp:revision>
  <dcterms:created xsi:type="dcterms:W3CDTF">2022-09-07T10:34:00Z</dcterms:created>
  <dcterms:modified xsi:type="dcterms:W3CDTF">2022-09-07T10:34:00Z</dcterms:modified>
</cp:coreProperties>
</file>